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645" w:rsidRDefault="00D36645" w:rsidP="00D36645">
      <w:pPr>
        <w:jc w:val="center"/>
        <w:rPr>
          <w:b/>
        </w:rPr>
      </w:pPr>
      <w:r>
        <w:rPr>
          <w:b/>
        </w:rPr>
        <w:t>Katowicka Specjalna Strefa Ekonomiczna</w:t>
      </w:r>
    </w:p>
    <w:p w:rsidR="00D36645" w:rsidRDefault="00D36645" w:rsidP="00D36645">
      <w:pPr>
        <w:jc w:val="center"/>
        <w:rPr>
          <w:b/>
        </w:rPr>
      </w:pPr>
      <w:r>
        <w:rPr>
          <w:b/>
        </w:rPr>
        <w:t>Spółka Akcyjna w Katowicach</w:t>
      </w:r>
    </w:p>
    <w:p w:rsidR="00D36645" w:rsidRDefault="00D36645" w:rsidP="00D36645">
      <w:pPr>
        <w:jc w:val="center"/>
        <w:rPr>
          <w:b/>
        </w:rPr>
      </w:pPr>
      <w:r>
        <w:rPr>
          <w:b/>
        </w:rPr>
        <w:t xml:space="preserve">(Katowice Special </w:t>
      </w:r>
      <w:proofErr w:type="spellStart"/>
      <w:r>
        <w:rPr>
          <w:b/>
        </w:rPr>
        <w:t>Economic</w:t>
      </w:r>
      <w:proofErr w:type="spellEnd"/>
      <w:r>
        <w:rPr>
          <w:b/>
        </w:rPr>
        <w:t xml:space="preserve"> Zone Co. in Katowice)</w:t>
      </w:r>
    </w:p>
    <w:p w:rsidR="00D36645" w:rsidRDefault="00D36645" w:rsidP="00D36645">
      <w:pPr>
        <w:jc w:val="center"/>
        <w:rPr>
          <w:b/>
        </w:rPr>
      </w:pPr>
      <w:r>
        <w:rPr>
          <w:b/>
        </w:rPr>
        <w:t>40-026 Katowice, Wojewódzka 42</w:t>
      </w:r>
    </w:p>
    <w:p w:rsidR="00D36645" w:rsidRDefault="00D36645" w:rsidP="00D36645">
      <w:pPr>
        <w:jc w:val="center"/>
        <w:rPr>
          <w:b/>
          <w:lang w:val="en-US"/>
        </w:rPr>
      </w:pPr>
      <w:r>
        <w:rPr>
          <w:b/>
          <w:lang w:val="en-US"/>
        </w:rPr>
        <w:t>Tel. (+48 32) 2510-736, Fax.: (+48 32) 2513 766</w:t>
      </w:r>
    </w:p>
    <w:p w:rsidR="00D36645" w:rsidRDefault="00D36645" w:rsidP="00D36645">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D36645" w:rsidRDefault="00D36645" w:rsidP="00D36645">
      <w:pPr>
        <w:rPr>
          <w:b/>
          <w:lang w:val="en-US"/>
        </w:rPr>
      </w:pPr>
    </w:p>
    <w:p w:rsidR="00D36645" w:rsidRDefault="00D36645" w:rsidP="00D36645">
      <w:pPr>
        <w:jc w:val="both"/>
        <w:rPr>
          <w:b/>
          <w:lang w:val="en-US"/>
        </w:rPr>
      </w:pPr>
      <w:r>
        <w:rPr>
          <w:b/>
          <w:lang w:val="en-US"/>
        </w:rPr>
        <w:t>Announces the invitation for the joint tender aiming at:</w:t>
      </w:r>
    </w:p>
    <w:p w:rsidR="00D36645" w:rsidRDefault="00D36645" w:rsidP="00D36645">
      <w:pPr>
        <w:jc w:val="both"/>
        <w:rPr>
          <w:b/>
          <w:lang w:val="en-US"/>
        </w:rPr>
      </w:pPr>
    </w:p>
    <w:p w:rsidR="00D36645" w:rsidRPr="00D36645" w:rsidRDefault="00D36645" w:rsidP="00D36645">
      <w:pPr>
        <w:numPr>
          <w:ilvl w:val="0"/>
          <w:numId w:val="1"/>
        </w:numPr>
        <w:jc w:val="both"/>
        <w:rPr>
          <w:lang w:val="en-US"/>
        </w:rPr>
      </w:pPr>
      <w:r>
        <w:rPr>
          <w:lang w:val="en-US"/>
        </w:rPr>
        <w:t xml:space="preserve">Choosing the entrepreneur who will get the permit to conduct </w:t>
      </w:r>
      <w:r w:rsidRPr="00863B86">
        <w:rPr>
          <w:lang w:val="en-US"/>
        </w:rPr>
        <w:t>business activity within the</w:t>
      </w:r>
      <w:r>
        <w:rPr>
          <w:lang w:val="en-US"/>
        </w:rPr>
        <w:t xml:space="preserve"> Katowice Special Economic Zone and the perpetual lease right to the property described below</w:t>
      </w:r>
    </w:p>
    <w:p w:rsidR="008F7682" w:rsidRDefault="008F7682"/>
    <w:p w:rsidR="00D36645" w:rsidRDefault="00D36645" w:rsidP="00D36645">
      <w:pPr>
        <w:widowControl w:val="0"/>
        <w:numPr>
          <w:ilvl w:val="0"/>
          <w:numId w:val="2"/>
        </w:numPr>
        <w:tabs>
          <w:tab w:val="clear" w:pos="432"/>
          <w:tab w:val="num" w:pos="0"/>
        </w:tabs>
        <w:suppressAutoHyphens/>
        <w:ind w:left="0" w:firstLine="0"/>
        <w:jc w:val="both"/>
      </w:pPr>
      <w:proofErr w:type="spellStart"/>
      <w:r>
        <w:t>Subject</w:t>
      </w:r>
      <w:proofErr w:type="spellEnd"/>
      <w:r>
        <w:t xml:space="preserve"> of the tender </w:t>
      </w:r>
      <w:proofErr w:type="spellStart"/>
      <w:r>
        <w:t>is</w:t>
      </w:r>
      <w:proofErr w:type="spellEnd"/>
      <w:r>
        <w:t xml:space="preserve"> </w:t>
      </w:r>
      <w:r w:rsidR="005E39FD">
        <w:t xml:space="preserve">a </w:t>
      </w:r>
      <w:proofErr w:type="spellStart"/>
      <w:r w:rsidR="005E39FD">
        <w:t>perpetual</w:t>
      </w:r>
      <w:proofErr w:type="spellEnd"/>
      <w:r w:rsidR="005E39FD">
        <w:t xml:space="preserve"> </w:t>
      </w:r>
      <w:proofErr w:type="spellStart"/>
      <w:r w:rsidR="005E39FD">
        <w:t>lease</w:t>
      </w:r>
      <w:proofErr w:type="spellEnd"/>
      <w:r w:rsidR="005E39FD">
        <w:t xml:space="preserve"> </w:t>
      </w:r>
      <w:proofErr w:type="spellStart"/>
      <w:r w:rsidR="005E39FD">
        <w:t>right</w:t>
      </w:r>
      <w:proofErr w:type="spellEnd"/>
      <w:r w:rsidR="005E39FD">
        <w:t xml:space="preserve"> of the </w:t>
      </w:r>
      <w:proofErr w:type="spellStart"/>
      <w:r w:rsidR="005E39FD">
        <w:t>undeveloped</w:t>
      </w:r>
      <w:proofErr w:type="spellEnd"/>
      <w:r w:rsidR="005E39FD">
        <w:t xml:space="preserve"> </w:t>
      </w:r>
      <w:proofErr w:type="spellStart"/>
      <w:r w:rsidR="005E39FD">
        <w:t>property</w:t>
      </w:r>
      <w:proofErr w:type="spellEnd"/>
      <w:r w:rsidR="005E39FD">
        <w:t xml:space="preserve"> of 2,5088 ha, </w:t>
      </w:r>
      <w:proofErr w:type="spellStart"/>
      <w:r w:rsidR="005E39FD">
        <w:t>constituting</w:t>
      </w:r>
      <w:proofErr w:type="spellEnd"/>
      <w:r w:rsidR="005E39FD">
        <w:t xml:space="preserve"> the </w:t>
      </w:r>
      <w:proofErr w:type="spellStart"/>
      <w:r w:rsidR="005E39FD">
        <w:t>following</w:t>
      </w:r>
      <w:proofErr w:type="spellEnd"/>
      <w:r w:rsidR="005E39FD">
        <w:t xml:space="preserve"> </w:t>
      </w:r>
      <w:proofErr w:type="spellStart"/>
      <w:r w:rsidR="005E39FD">
        <w:t>plots</w:t>
      </w:r>
      <w:proofErr w:type="spellEnd"/>
      <w:r w:rsidR="005E39FD">
        <w:t xml:space="preserve">: </w:t>
      </w:r>
      <w:r w:rsidRPr="007B40A1">
        <w:t xml:space="preserve">Przedmiotem przetargu jest prawo </w:t>
      </w:r>
      <w:r>
        <w:t>użytkowania wieczystego</w:t>
      </w:r>
      <w:r w:rsidRPr="007B40A1">
        <w:t xml:space="preserve"> niezabudowanej nieruchomości </w:t>
      </w:r>
      <w:r>
        <w:t xml:space="preserve">o powierzchni łącznej 2,5088 ha, </w:t>
      </w:r>
      <w:r w:rsidRPr="007B40A1">
        <w:t>stanowiącej działk</w:t>
      </w:r>
      <w:r>
        <w:t>i</w:t>
      </w:r>
      <w:r w:rsidRPr="007B40A1">
        <w:t xml:space="preserve"> o n</w:t>
      </w:r>
      <w:r>
        <w:t>umerach</w:t>
      </w:r>
      <w:r w:rsidRPr="007B40A1">
        <w:t xml:space="preserve"> ewidencyjny</w:t>
      </w:r>
      <w:r>
        <w:t>ch:</w:t>
      </w:r>
    </w:p>
    <w:p w:rsidR="00D36645" w:rsidRDefault="00D36645" w:rsidP="00D36645">
      <w:pPr>
        <w:pStyle w:val="Akapitzlist"/>
        <w:numPr>
          <w:ilvl w:val="0"/>
          <w:numId w:val="3"/>
        </w:numPr>
        <w:jc w:val="both"/>
      </w:pPr>
      <w:r>
        <w:t>539/1</w:t>
      </w:r>
      <w:r w:rsidRPr="007B40A1">
        <w:t xml:space="preserve"> </w:t>
      </w:r>
      <w:r>
        <w:t>o</w:t>
      </w:r>
      <w:r w:rsidR="005E39FD">
        <w:t>f</w:t>
      </w:r>
      <w:r w:rsidRPr="007B40A1">
        <w:t xml:space="preserve"> </w:t>
      </w:r>
      <w:r>
        <w:t>0</w:t>
      </w:r>
      <w:r w:rsidRPr="007B40A1">
        <w:t>,33</w:t>
      </w:r>
      <w:r>
        <w:t>34</w:t>
      </w:r>
      <w:r w:rsidRPr="007B40A1">
        <w:t xml:space="preserve"> ha (</w:t>
      </w:r>
      <w:r>
        <w:t>3</w:t>
      </w:r>
      <w:r w:rsidRPr="007B40A1">
        <w:t>.</w:t>
      </w:r>
      <w:r>
        <w:t>334</w:t>
      </w:r>
      <w:r w:rsidRPr="007B40A1">
        <w:t>m</w:t>
      </w:r>
      <w:r w:rsidRPr="00D244CD">
        <w:rPr>
          <w:vertAlign w:val="superscript"/>
        </w:rPr>
        <w:t>2</w:t>
      </w:r>
      <w:r w:rsidR="005E39FD">
        <w:t xml:space="preserve">), </w:t>
      </w:r>
      <w:proofErr w:type="spellStart"/>
      <w:r w:rsidR="005E39FD">
        <w:t>district</w:t>
      </w:r>
      <w:proofErr w:type="spellEnd"/>
      <w:r>
        <w:t xml:space="preserve"> Bytom km 64, KW - KA1Y/00014932/6</w:t>
      </w:r>
    </w:p>
    <w:p w:rsidR="00D36645" w:rsidRDefault="005E39FD" w:rsidP="00D36645">
      <w:pPr>
        <w:pStyle w:val="Akapitzlist"/>
        <w:numPr>
          <w:ilvl w:val="0"/>
          <w:numId w:val="3"/>
        </w:numPr>
        <w:jc w:val="both"/>
      </w:pPr>
      <w:r>
        <w:t xml:space="preserve">542/1 of </w:t>
      </w:r>
      <w:r w:rsidR="00D36645">
        <w:t xml:space="preserve"> 0</w:t>
      </w:r>
      <w:r w:rsidR="00D36645" w:rsidRPr="007B40A1">
        <w:t>,</w:t>
      </w:r>
      <w:r w:rsidR="00D36645">
        <w:t>1664</w:t>
      </w:r>
      <w:r w:rsidR="00D36645" w:rsidRPr="007B40A1">
        <w:t xml:space="preserve"> ha (</w:t>
      </w:r>
      <w:r w:rsidR="00D36645">
        <w:t>1</w:t>
      </w:r>
      <w:r w:rsidR="00D36645" w:rsidRPr="007B40A1">
        <w:t>.</w:t>
      </w:r>
      <w:r w:rsidR="00D36645">
        <w:t>664</w:t>
      </w:r>
      <w:r w:rsidR="00D36645" w:rsidRPr="007B40A1">
        <w:t>m</w:t>
      </w:r>
      <w:r w:rsidR="00D36645" w:rsidRPr="00D244CD">
        <w:rPr>
          <w:vertAlign w:val="superscript"/>
        </w:rPr>
        <w:t>2</w:t>
      </w:r>
      <w:r w:rsidR="00D36645" w:rsidRPr="007B40A1">
        <w:t xml:space="preserve">), </w:t>
      </w:r>
      <w:proofErr w:type="spellStart"/>
      <w:r>
        <w:t>district</w:t>
      </w:r>
      <w:proofErr w:type="spellEnd"/>
      <w:r w:rsidR="00D36645">
        <w:t xml:space="preserve"> Bytom km 64, KW - KA1Y/00014932/6</w:t>
      </w:r>
    </w:p>
    <w:p w:rsidR="00D36645" w:rsidRDefault="005E39FD" w:rsidP="00D36645">
      <w:pPr>
        <w:pStyle w:val="Akapitzlist"/>
        <w:numPr>
          <w:ilvl w:val="0"/>
          <w:numId w:val="3"/>
        </w:numPr>
        <w:jc w:val="both"/>
      </w:pPr>
      <w:r>
        <w:t xml:space="preserve">551/1 of </w:t>
      </w:r>
      <w:r w:rsidR="00D36645">
        <w:t xml:space="preserve"> 0</w:t>
      </w:r>
      <w:r w:rsidR="00D36645" w:rsidRPr="007B40A1">
        <w:t>,</w:t>
      </w:r>
      <w:r w:rsidR="00D36645">
        <w:t>9651</w:t>
      </w:r>
      <w:r w:rsidR="00D36645" w:rsidRPr="007B40A1">
        <w:t xml:space="preserve"> ha (</w:t>
      </w:r>
      <w:r w:rsidR="00D36645">
        <w:t>9</w:t>
      </w:r>
      <w:r w:rsidR="00D36645" w:rsidRPr="007B40A1">
        <w:t>.</w:t>
      </w:r>
      <w:r w:rsidR="00D36645">
        <w:t>651</w:t>
      </w:r>
      <w:r w:rsidR="00D36645" w:rsidRPr="007B40A1">
        <w:t>m</w:t>
      </w:r>
      <w:r w:rsidR="00D36645" w:rsidRPr="00D244CD">
        <w:rPr>
          <w:vertAlign w:val="superscript"/>
        </w:rPr>
        <w:t>2</w:t>
      </w:r>
      <w:r w:rsidR="00D36645" w:rsidRPr="007B40A1">
        <w:t xml:space="preserve">), </w:t>
      </w:r>
      <w:proofErr w:type="spellStart"/>
      <w:r>
        <w:t>district</w:t>
      </w:r>
      <w:proofErr w:type="spellEnd"/>
      <w:r w:rsidR="00D36645">
        <w:t xml:space="preserve"> Bytom km 64, KW - KA1Y/00014932/6</w:t>
      </w:r>
    </w:p>
    <w:p w:rsidR="00D36645" w:rsidRDefault="005E39FD" w:rsidP="00D36645">
      <w:pPr>
        <w:pStyle w:val="Akapitzlist"/>
        <w:numPr>
          <w:ilvl w:val="0"/>
          <w:numId w:val="3"/>
        </w:numPr>
        <w:jc w:val="both"/>
      </w:pPr>
      <w:r>
        <w:t xml:space="preserve">545/1 of </w:t>
      </w:r>
      <w:r w:rsidR="00D36645">
        <w:t xml:space="preserve"> 0</w:t>
      </w:r>
      <w:r w:rsidR="00D36645" w:rsidRPr="007B40A1">
        <w:t>,</w:t>
      </w:r>
      <w:r w:rsidR="00D36645">
        <w:t>1253</w:t>
      </w:r>
      <w:r w:rsidR="00D36645" w:rsidRPr="007B40A1">
        <w:t xml:space="preserve"> ha (</w:t>
      </w:r>
      <w:r w:rsidR="00D36645">
        <w:t>1</w:t>
      </w:r>
      <w:r w:rsidR="00D36645" w:rsidRPr="007B40A1">
        <w:t>.</w:t>
      </w:r>
      <w:r w:rsidR="00D36645">
        <w:t>253</w:t>
      </w:r>
      <w:r w:rsidR="00D36645" w:rsidRPr="007B40A1">
        <w:t>m</w:t>
      </w:r>
      <w:r w:rsidR="00D36645" w:rsidRPr="00D244CD">
        <w:rPr>
          <w:vertAlign w:val="superscript"/>
        </w:rPr>
        <w:t>2</w:t>
      </w:r>
      <w:r w:rsidR="00D36645" w:rsidRPr="007B40A1">
        <w:t xml:space="preserve">), </w:t>
      </w:r>
      <w:proofErr w:type="spellStart"/>
      <w:r>
        <w:t>district</w:t>
      </w:r>
      <w:proofErr w:type="spellEnd"/>
      <w:r>
        <w:t xml:space="preserve"> </w:t>
      </w:r>
      <w:r w:rsidR="00D36645">
        <w:t xml:space="preserve"> Bytom km 64, KW - KA1Y/00038323/8</w:t>
      </w:r>
    </w:p>
    <w:p w:rsidR="00D36645" w:rsidRDefault="005E39FD" w:rsidP="00D36645">
      <w:pPr>
        <w:pStyle w:val="Akapitzlist"/>
        <w:numPr>
          <w:ilvl w:val="0"/>
          <w:numId w:val="3"/>
        </w:numPr>
        <w:jc w:val="both"/>
      </w:pPr>
      <w:r>
        <w:t xml:space="preserve">560/1 of </w:t>
      </w:r>
      <w:r w:rsidR="00D36645">
        <w:t xml:space="preserve"> 0,0857 ha (857m</w:t>
      </w:r>
      <w:r w:rsidR="00D36645">
        <w:rPr>
          <w:vertAlign w:val="superscript"/>
        </w:rPr>
        <w:t>2</w:t>
      </w:r>
      <w:r>
        <w:t xml:space="preserve">), </w:t>
      </w:r>
      <w:proofErr w:type="spellStart"/>
      <w:r>
        <w:t>district</w:t>
      </w:r>
      <w:proofErr w:type="spellEnd"/>
      <w:r>
        <w:t xml:space="preserve"> </w:t>
      </w:r>
      <w:r w:rsidR="00D36645">
        <w:t xml:space="preserve"> Bytom km 64, KW -  KA1Y/00038323/8</w:t>
      </w:r>
    </w:p>
    <w:p w:rsidR="00D36645" w:rsidRDefault="005E39FD" w:rsidP="00D36645">
      <w:pPr>
        <w:pStyle w:val="Akapitzlist"/>
        <w:numPr>
          <w:ilvl w:val="0"/>
          <w:numId w:val="3"/>
        </w:numPr>
        <w:jc w:val="both"/>
      </w:pPr>
      <w:r>
        <w:t xml:space="preserve">562/1 of </w:t>
      </w:r>
      <w:r w:rsidR="00D36645">
        <w:t xml:space="preserve"> 0,8329 ha (8329m</w:t>
      </w:r>
      <w:r w:rsidR="00D36645">
        <w:rPr>
          <w:vertAlign w:val="superscript"/>
        </w:rPr>
        <w:t>2</w:t>
      </w:r>
      <w:r>
        <w:t xml:space="preserve">), </w:t>
      </w:r>
      <w:proofErr w:type="spellStart"/>
      <w:r>
        <w:t>district</w:t>
      </w:r>
      <w:proofErr w:type="spellEnd"/>
      <w:r w:rsidR="00D36645">
        <w:t xml:space="preserve"> Bytom km 64, KW – KA1Y/00014932/6</w:t>
      </w:r>
    </w:p>
    <w:p w:rsidR="005E39FD" w:rsidRDefault="005E39FD" w:rsidP="00D36645">
      <w:pPr>
        <w:jc w:val="both"/>
      </w:pPr>
    </w:p>
    <w:p w:rsidR="00D36645" w:rsidRDefault="005E39FD" w:rsidP="005E39FD">
      <w:pPr>
        <w:jc w:val="both"/>
      </w:pPr>
      <w:proofErr w:type="spellStart"/>
      <w:r>
        <w:t>Located</w:t>
      </w:r>
      <w:proofErr w:type="spellEnd"/>
      <w:r>
        <w:t xml:space="preserve"> in Bytom, by the </w:t>
      </w:r>
      <w:proofErr w:type="spellStart"/>
      <w:r>
        <w:t>street</w:t>
      </w:r>
      <w:proofErr w:type="spellEnd"/>
      <w:r>
        <w:t xml:space="preserve"> </w:t>
      </w:r>
      <w:proofErr w:type="spellStart"/>
      <w:r>
        <w:t>which</w:t>
      </w:r>
      <w:proofErr w:type="spellEnd"/>
      <w:r>
        <w:t xml:space="preserve"> </w:t>
      </w:r>
      <w:proofErr w:type="spellStart"/>
      <w:r>
        <w:t>will</w:t>
      </w:r>
      <w:proofErr w:type="spellEnd"/>
      <w:r>
        <w:t xml:space="preserve"> be </w:t>
      </w:r>
      <w:proofErr w:type="spellStart"/>
      <w:r>
        <w:t>named</w:t>
      </w:r>
      <w:proofErr w:type="spellEnd"/>
      <w:r>
        <w:t xml:space="preserve"> </w:t>
      </w:r>
      <w:proofErr w:type="spellStart"/>
      <w:r>
        <w:t>Ignatza</w:t>
      </w:r>
      <w:proofErr w:type="spellEnd"/>
      <w:r>
        <w:t xml:space="preserve"> Hakuby </w:t>
      </w:r>
      <w:proofErr w:type="spellStart"/>
      <w:r>
        <w:t>street</w:t>
      </w:r>
      <w:proofErr w:type="spellEnd"/>
      <w:r>
        <w:t xml:space="preserve">, with </w:t>
      </w:r>
      <w:proofErr w:type="spellStart"/>
      <w:r>
        <w:t>access</w:t>
      </w:r>
      <w:proofErr w:type="spellEnd"/>
      <w:r>
        <w:t xml:space="preserve"> to Strzelców Bytomskich and Dabrowa Miejska </w:t>
      </w:r>
      <w:proofErr w:type="spellStart"/>
      <w:r>
        <w:t>streets</w:t>
      </w:r>
      <w:proofErr w:type="spellEnd"/>
      <w:r>
        <w:t xml:space="preserve"> , </w:t>
      </w:r>
      <w:proofErr w:type="spellStart"/>
      <w:r>
        <w:t>withi</w:t>
      </w:r>
      <w:r w:rsidR="000B282F">
        <w:t>n</w:t>
      </w:r>
      <w:proofErr w:type="spellEnd"/>
      <w:r>
        <w:t xml:space="preserve"> the Katowice Special </w:t>
      </w:r>
      <w:proofErr w:type="spellStart"/>
      <w:r>
        <w:t>Economic</w:t>
      </w:r>
      <w:proofErr w:type="spellEnd"/>
      <w:r>
        <w:t xml:space="preserve"> Zone, for </w:t>
      </w:r>
      <w:proofErr w:type="spellStart"/>
      <w:r>
        <w:t>which</w:t>
      </w:r>
      <w:proofErr w:type="spellEnd"/>
      <w:r>
        <w:t xml:space="preserve"> in the </w:t>
      </w:r>
      <w:proofErr w:type="spellStart"/>
      <w:r>
        <w:t>District</w:t>
      </w:r>
      <w:proofErr w:type="spellEnd"/>
      <w:r>
        <w:t xml:space="preserve"> Court in Bytom, </w:t>
      </w:r>
      <w:proofErr w:type="spellStart"/>
      <w:r>
        <w:t>Department</w:t>
      </w:r>
      <w:proofErr w:type="spellEnd"/>
      <w:r>
        <w:t xml:space="preserve"> IV for Land </w:t>
      </w:r>
      <w:proofErr w:type="spellStart"/>
      <w:r>
        <w:t>Registers</w:t>
      </w:r>
      <w:proofErr w:type="spellEnd"/>
      <w:r>
        <w:t xml:space="preserve">, Land </w:t>
      </w:r>
      <w:proofErr w:type="spellStart"/>
      <w:r>
        <w:t>Registers</w:t>
      </w:r>
      <w:proofErr w:type="spellEnd"/>
      <w:r>
        <w:t xml:space="preserve"> nr KA1Y/00014932/6 and KA1Y/00038323/8 </w:t>
      </w:r>
      <w:proofErr w:type="spellStart"/>
      <w:r>
        <w:t>are</w:t>
      </w:r>
      <w:proofErr w:type="spellEnd"/>
      <w:r>
        <w:t xml:space="preserve"> </w:t>
      </w:r>
      <w:proofErr w:type="spellStart"/>
      <w:r>
        <w:t>held.The</w:t>
      </w:r>
      <w:proofErr w:type="spellEnd"/>
      <w:r>
        <w:t xml:space="preserve"> </w:t>
      </w:r>
      <w:proofErr w:type="spellStart"/>
      <w:r>
        <w:t>property</w:t>
      </w:r>
      <w:proofErr w:type="spellEnd"/>
      <w:r>
        <w:t xml:space="preserve"> </w:t>
      </w:r>
      <w:proofErr w:type="spellStart"/>
      <w:r>
        <w:t>is</w:t>
      </w:r>
      <w:proofErr w:type="spellEnd"/>
      <w:r>
        <w:t xml:space="preserve"> in the </w:t>
      </w:r>
      <w:proofErr w:type="spellStart"/>
      <w:r>
        <w:t>ownership</w:t>
      </w:r>
      <w:proofErr w:type="spellEnd"/>
      <w:r>
        <w:t xml:space="preserve"> of </w:t>
      </w:r>
      <w:proofErr w:type="spellStart"/>
      <w:r>
        <w:t>State</w:t>
      </w:r>
      <w:proofErr w:type="spellEnd"/>
      <w:r>
        <w:t xml:space="preserve"> </w:t>
      </w:r>
      <w:proofErr w:type="spellStart"/>
      <w:r>
        <w:t>Treasury</w:t>
      </w:r>
      <w:proofErr w:type="spellEnd"/>
      <w:r>
        <w:t xml:space="preserve">, in the </w:t>
      </w:r>
      <w:proofErr w:type="spellStart"/>
      <w:r>
        <w:t>perpetual</w:t>
      </w:r>
      <w:proofErr w:type="spellEnd"/>
      <w:r>
        <w:t xml:space="preserve"> </w:t>
      </w:r>
      <w:proofErr w:type="spellStart"/>
      <w:r>
        <w:t>lease</w:t>
      </w:r>
      <w:proofErr w:type="spellEnd"/>
      <w:r>
        <w:t xml:space="preserve"> of the Bytom </w:t>
      </w:r>
      <w:proofErr w:type="spellStart"/>
      <w:r>
        <w:t>commune</w:t>
      </w:r>
      <w:proofErr w:type="spellEnd"/>
      <w:r>
        <w:t xml:space="preserve">. </w:t>
      </w:r>
      <w:r w:rsidR="00D36645" w:rsidRPr="007B40A1">
        <w:t xml:space="preserve"> </w:t>
      </w:r>
      <w:proofErr w:type="spellStart"/>
      <w:r>
        <w:t>Chapters</w:t>
      </w:r>
      <w:proofErr w:type="spellEnd"/>
      <w:r>
        <w:t xml:space="preserve"> III and IV of the Land Register nr KA1Y/00014932/6 </w:t>
      </w:r>
      <w:proofErr w:type="spellStart"/>
      <w:r>
        <w:t>are</w:t>
      </w:r>
      <w:proofErr w:type="spellEnd"/>
      <w:r>
        <w:t xml:space="preserve"> </w:t>
      </w:r>
      <w:proofErr w:type="spellStart"/>
      <w:r>
        <w:t>free</w:t>
      </w:r>
      <w:proofErr w:type="spellEnd"/>
      <w:r>
        <w:t xml:space="preserve"> from </w:t>
      </w:r>
      <w:proofErr w:type="spellStart"/>
      <w:r>
        <w:t>any</w:t>
      </w:r>
      <w:proofErr w:type="spellEnd"/>
      <w:r>
        <w:t xml:space="preserve"> </w:t>
      </w:r>
      <w:proofErr w:type="spellStart"/>
      <w:r>
        <w:t>liabilities</w:t>
      </w:r>
      <w:proofErr w:type="spellEnd"/>
      <w:r>
        <w:t xml:space="preserve">. </w:t>
      </w:r>
      <w:r w:rsidR="00D36645" w:rsidRPr="007B40A1">
        <w:t xml:space="preserve"> </w:t>
      </w:r>
    </w:p>
    <w:p w:rsidR="000D7678" w:rsidRDefault="000D7678" w:rsidP="005E39FD">
      <w:pPr>
        <w:jc w:val="both"/>
      </w:pPr>
    </w:p>
    <w:p w:rsidR="009C6E79" w:rsidRDefault="000D7678" w:rsidP="000D7678">
      <w:pPr>
        <w:jc w:val="both"/>
      </w:pPr>
      <w:r>
        <w:t xml:space="preserve">In </w:t>
      </w:r>
      <w:proofErr w:type="spellStart"/>
      <w:r>
        <w:t>chapter</w:t>
      </w:r>
      <w:proofErr w:type="spellEnd"/>
      <w:r>
        <w:t xml:space="preserve"> III of Land Register KA1Y/00038323/8 </w:t>
      </w:r>
      <w:proofErr w:type="spellStart"/>
      <w:r>
        <w:t>is</w:t>
      </w:r>
      <w:proofErr w:type="spellEnd"/>
      <w:r>
        <w:t xml:space="preserve"> </w:t>
      </w:r>
      <w:proofErr w:type="spellStart"/>
      <w:r>
        <w:t>registered</w:t>
      </w:r>
      <w:proofErr w:type="spellEnd"/>
      <w:r>
        <w:t xml:space="preserve"> </w:t>
      </w:r>
      <w:proofErr w:type="spellStart"/>
      <w:r>
        <w:t>limited</w:t>
      </w:r>
      <w:proofErr w:type="spellEnd"/>
      <w:r>
        <w:t xml:space="preserve"> </w:t>
      </w:r>
      <w:proofErr w:type="spellStart"/>
      <w:r>
        <w:t>right</w:t>
      </w:r>
      <w:proofErr w:type="spellEnd"/>
      <w:r>
        <w:t xml:space="preserve"> in </w:t>
      </w:r>
      <w:proofErr w:type="spellStart"/>
      <w:r>
        <w:t>property</w:t>
      </w:r>
      <w:proofErr w:type="spellEnd"/>
      <w:r>
        <w:t xml:space="preserve"> to the </w:t>
      </w:r>
      <w:proofErr w:type="spellStart"/>
      <w:r>
        <w:t>different</w:t>
      </w:r>
      <w:proofErr w:type="spellEnd"/>
      <w:r>
        <w:t xml:space="preserve"> </w:t>
      </w:r>
      <w:proofErr w:type="spellStart"/>
      <w:r>
        <w:t>property</w:t>
      </w:r>
      <w:proofErr w:type="spellEnd"/>
      <w:r>
        <w:t xml:space="preserve">: </w:t>
      </w:r>
      <w:proofErr w:type="spellStart"/>
      <w:r>
        <w:t>easement</w:t>
      </w:r>
      <w:proofErr w:type="spellEnd"/>
      <w:r>
        <w:t xml:space="preserve"> of the </w:t>
      </w:r>
      <w:proofErr w:type="spellStart"/>
      <w:r>
        <w:t>necessary</w:t>
      </w:r>
      <w:proofErr w:type="spellEnd"/>
      <w:r>
        <w:t xml:space="preserve"> </w:t>
      </w:r>
      <w:proofErr w:type="spellStart"/>
      <w:r>
        <w:t>road</w:t>
      </w:r>
      <w:proofErr w:type="spellEnd"/>
      <w:r>
        <w:t xml:space="preserve">, </w:t>
      </w:r>
      <w:proofErr w:type="spellStart"/>
      <w:r>
        <w:t>subject</w:t>
      </w:r>
      <w:proofErr w:type="spellEnd"/>
      <w:r>
        <w:t xml:space="preserve">- plot nr 333/1. </w:t>
      </w:r>
      <w:proofErr w:type="spellStart"/>
      <w:r w:rsidR="00D4617C">
        <w:t>Chapter</w:t>
      </w:r>
      <w:proofErr w:type="spellEnd"/>
      <w:r w:rsidR="00D4617C">
        <w:t xml:space="preserve"> </w:t>
      </w:r>
      <w:r w:rsidR="00072A3C">
        <w:t xml:space="preserve">IV of Land Register </w:t>
      </w:r>
      <w:proofErr w:type="spellStart"/>
      <w:r w:rsidR="00072A3C">
        <w:t>is</w:t>
      </w:r>
      <w:proofErr w:type="spellEnd"/>
      <w:r w:rsidR="00072A3C">
        <w:t xml:space="preserve"> </w:t>
      </w:r>
      <w:proofErr w:type="spellStart"/>
      <w:r w:rsidR="00072A3C">
        <w:t>free</w:t>
      </w:r>
      <w:proofErr w:type="spellEnd"/>
      <w:r w:rsidR="00072A3C">
        <w:t xml:space="preserve"> from </w:t>
      </w:r>
      <w:proofErr w:type="spellStart"/>
      <w:r w:rsidR="00072A3C">
        <w:t>any</w:t>
      </w:r>
      <w:proofErr w:type="spellEnd"/>
      <w:r w:rsidR="00072A3C">
        <w:t xml:space="preserve"> </w:t>
      </w:r>
      <w:proofErr w:type="spellStart"/>
      <w:r w:rsidR="00072A3C">
        <w:t>liabilities</w:t>
      </w:r>
      <w:proofErr w:type="spellEnd"/>
      <w:r w:rsidR="00072A3C">
        <w:t xml:space="preserve">. </w:t>
      </w:r>
    </w:p>
    <w:p w:rsidR="0071047A" w:rsidRPr="0071047A" w:rsidRDefault="0071047A" w:rsidP="000D7678">
      <w:pPr>
        <w:jc w:val="both"/>
      </w:pPr>
    </w:p>
    <w:p w:rsidR="00361B86" w:rsidRDefault="009C6E79" w:rsidP="000D7678">
      <w:pPr>
        <w:jc w:val="both"/>
        <w:rPr>
          <w:shd w:val="clear" w:color="auto" w:fill="FFFFFF"/>
        </w:rPr>
      </w:pPr>
      <w:proofErr w:type="spellStart"/>
      <w:r>
        <w:rPr>
          <w:shd w:val="clear" w:color="auto" w:fill="FFFFFF"/>
        </w:rPr>
        <w:t>Alongside</w:t>
      </w:r>
      <w:proofErr w:type="spellEnd"/>
      <w:r>
        <w:rPr>
          <w:shd w:val="clear" w:color="auto" w:fill="FFFFFF"/>
        </w:rPr>
        <w:t xml:space="preserve"> the </w:t>
      </w:r>
      <w:proofErr w:type="spellStart"/>
      <w:r>
        <w:rPr>
          <w:shd w:val="clear" w:color="auto" w:fill="FFFFFF"/>
        </w:rPr>
        <w:t>eastern</w:t>
      </w:r>
      <w:proofErr w:type="spellEnd"/>
      <w:r>
        <w:rPr>
          <w:shd w:val="clear" w:color="auto" w:fill="FFFFFF"/>
        </w:rPr>
        <w:t xml:space="preserve"> </w:t>
      </w:r>
      <w:proofErr w:type="spellStart"/>
      <w:r>
        <w:rPr>
          <w:shd w:val="clear" w:color="auto" w:fill="FFFFFF"/>
        </w:rPr>
        <w:t>border</w:t>
      </w:r>
      <w:proofErr w:type="spellEnd"/>
      <w:r>
        <w:rPr>
          <w:shd w:val="clear" w:color="auto" w:fill="FFFFFF"/>
        </w:rPr>
        <w:t xml:space="preserve"> of the </w:t>
      </w:r>
      <w:proofErr w:type="spellStart"/>
      <w:r>
        <w:rPr>
          <w:shd w:val="clear" w:color="auto" w:fill="FFFFFF"/>
        </w:rPr>
        <w:t>plots</w:t>
      </w:r>
      <w:proofErr w:type="spellEnd"/>
      <w:r>
        <w:rPr>
          <w:shd w:val="clear" w:color="auto" w:fill="FFFFFF"/>
        </w:rPr>
        <w:t xml:space="preserve"> 339/1, 542/1, 551/1 and 562/1 </w:t>
      </w:r>
      <w:proofErr w:type="spellStart"/>
      <w:r>
        <w:rPr>
          <w:shd w:val="clear" w:color="auto" w:fill="FFFFFF"/>
        </w:rPr>
        <w:t>are</w:t>
      </w:r>
      <w:proofErr w:type="spellEnd"/>
      <w:r>
        <w:rPr>
          <w:shd w:val="clear" w:color="auto" w:fill="FFFFFF"/>
        </w:rPr>
        <w:t xml:space="preserve"> </w:t>
      </w:r>
      <w:proofErr w:type="spellStart"/>
      <w:r>
        <w:rPr>
          <w:shd w:val="clear" w:color="auto" w:fill="FFFFFF"/>
        </w:rPr>
        <w:t>located</w:t>
      </w:r>
      <w:proofErr w:type="spellEnd"/>
      <w:r>
        <w:rPr>
          <w:shd w:val="clear" w:color="auto" w:fill="FFFFFF"/>
        </w:rPr>
        <w:t xml:space="preserve"> </w:t>
      </w:r>
      <w:proofErr w:type="spellStart"/>
      <w:r>
        <w:rPr>
          <w:shd w:val="clear" w:color="auto" w:fill="FFFFFF"/>
        </w:rPr>
        <w:t>two</w:t>
      </w:r>
      <w:proofErr w:type="spellEnd"/>
      <w:r>
        <w:rPr>
          <w:shd w:val="clear" w:color="auto" w:fill="FFFFFF"/>
        </w:rPr>
        <w:t xml:space="preserve"> </w:t>
      </w:r>
      <w:proofErr w:type="spellStart"/>
      <w:r>
        <w:rPr>
          <w:shd w:val="clear" w:color="auto" w:fill="FFFFFF"/>
        </w:rPr>
        <w:t>adjacent</w:t>
      </w:r>
      <w:proofErr w:type="spellEnd"/>
      <w:r w:rsidR="00865378">
        <w:rPr>
          <w:shd w:val="clear" w:color="auto" w:fill="FFFFFF"/>
        </w:rPr>
        <w:t xml:space="preserve"> </w:t>
      </w:r>
      <w:proofErr w:type="spellStart"/>
      <w:r w:rsidR="00865378">
        <w:rPr>
          <w:shd w:val="clear" w:color="auto" w:fill="FFFFFF"/>
        </w:rPr>
        <w:t>ditches</w:t>
      </w:r>
      <w:proofErr w:type="spellEnd"/>
      <w:r w:rsidR="00865378">
        <w:rPr>
          <w:shd w:val="clear" w:color="auto" w:fill="FFFFFF"/>
        </w:rPr>
        <w:t xml:space="preserve"> for </w:t>
      </w:r>
      <w:r>
        <w:rPr>
          <w:shd w:val="clear" w:color="auto" w:fill="FFFFFF"/>
        </w:rPr>
        <w:t xml:space="preserve"> cables </w:t>
      </w:r>
      <w:proofErr w:type="spellStart"/>
      <w:r>
        <w:rPr>
          <w:shd w:val="clear" w:color="auto" w:fill="FFFFFF"/>
        </w:rPr>
        <w:t>used</w:t>
      </w:r>
      <w:proofErr w:type="spellEnd"/>
      <w:r>
        <w:rPr>
          <w:shd w:val="clear" w:color="auto" w:fill="FFFFFF"/>
        </w:rPr>
        <w:t xml:space="preserve"> to </w:t>
      </w:r>
      <w:proofErr w:type="spellStart"/>
      <w:r>
        <w:rPr>
          <w:shd w:val="clear" w:color="auto" w:fill="FFFFFF"/>
        </w:rPr>
        <w:t>supply</w:t>
      </w:r>
      <w:proofErr w:type="spellEnd"/>
      <w:r>
        <w:rPr>
          <w:shd w:val="clear" w:color="auto" w:fill="FFFFFF"/>
        </w:rPr>
        <w:t xml:space="preserve"> </w:t>
      </w:r>
      <w:proofErr w:type="spellStart"/>
      <w:r>
        <w:rPr>
          <w:shd w:val="clear" w:color="auto" w:fill="FFFFFF"/>
        </w:rPr>
        <w:t>power</w:t>
      </w:r>
      <w:proofErr w:type="spellEnd"/>
      <w:r>
        <w:rPr>
          <w:shd w:val="clear" w:color="auto" w:fill="FFFFFF"/>
        </w:rPr>
        <w:t xml:space="preserve"> to </w:t>
      </w:r>
      <w:proofErr w:type="spellStart"/>
      <w:r>
        <w:rPr>
          <w:shd w:val="clear" w:color="auto" w:fill="FFFFFF"/>
        </w:rPr>
        <w:t>drainage</w:t>
      </w:r>
      <w:proofErr w:type="spellEnd"/>
      <w:r>
        <w:rPr>
          <w:shd w:val="clear" w:color="auto" w:fill="FFFFFF"/>
        </w:rPr>
        <w:t xml:space="preserve"> underground </w:t>
      </w:r>
      <w:proofErr w:type="spellStart"/>
      <w:r>
        <w:rPr>
          <w:shd w:val="clear" w:color="auto" w:fill="FFFFFF"/>
        </w:rPr>
        <w:t>waters</w:t>
      </w:r>
      <w:proofErr w:type="spellEnd"/>
      <w:r>
        <w:rPr>
          <w:shd w:val="clear" w:color="auto" w:fill="FFFFFF"/>
        </w:rPr>
        <w:t xml:space="preserve"> from </w:t>
      </w:r>
      <w:proofErr w:type="spellStart"/>
      <w:r>
        <w:rPr>
          <w:shd w:val="clear" w:color="auto" w:fill="FFFFFF"/>
        </w:rPr>
        <w:t>former</w:t>
      </w:r>
      <w:proofErr w:type="spellEnd"/>
      <w:r>
        <w:rPr>
          <w:shd w:val="clear" w:color="auto" w:fill="FFFFFF"/>
        </w:rPr>
        <w:t xml:space="preserve"> </w:t>
      </w:r>
      <w:proofErr w:type="spellStart"/>
      <w:r>
        <w:rPr>
          <w:shd w:val="clear" w:color="auto" w:fill="FFFFFF"/>
        </w:rPr>
        <w:t>coal</w:t>
      </w:r>
      <w:proofErr w:type="spellEnd"/>
      <w:r>
        <w:rPr>
          <w:shd w:val="clear" w:color="auto" w:fill="FFFFFF"/>
        </w:rPr>
        <w:t xml:space="preserve"> </w:t>
      </w:r>
      <w:proofErr w:type="spellStart"/>
      <w:r>
        <w:rPr>
          <w:shd w:val="clear" w:color="auto" w:fill="FFFFFF"/>
        </w:rPr>
        <w:t>mine</w:t>
      </w:r>
      <w:proofErr w:type="spellEnd"/>
      <w:r>
        <w:rPr>
          <w:shd w:val="clear" w:color="auto" w:fill="FFFFFF"/>
        </w:rPr>
        <w:t xml:space="preserve"> KWK Powstańców Śląskich</w:t>
      </w:r>
      <w:r w:rsidR="00865378">
        <w:rPr>
          <w:shd w:val="clear" w:color="auto" w:fill="FFFFFF"/>
        </w:rPr>
        <w:t xml:space="preserve">. </w:t>
      </w:r>
      <w:proofErr w:type="spellStart"/>
      <w:r w:rsidR="00865378">
        <w:rPr>
          <w:shd w:val="clear" w:color="auto" w:fill="FFFFFF"/>
        </w:rPr>
        <w:t>External</w:t>
      </w:r>
      <w:proofErr w:type="spellEnd"/>
      <w:r w:rsidR="00865378">
        <w:rPr>
          <w:shd w:val="clear" w:color="auto" w:fill="FFFFFF"/>
        </w:rPr>
        <w:t xml:space="preserve"> </w:t>
      </w:r>
      <w:proofErr w:type="spellStart"/>
      <w:r w:rsidR="00865378">
        <w:rPr>
          <w:shd w:val="clear" w:color="auto" w:fill="FFFFFF"/>
        </w:rPr>
        <w:t>section</w:t>
      </w:r>
      <w:proofErr w:type="spellEnd"/>
      <w:r w:rsidR="00865378">
        <w:rPr>
          <w:shd w:val="clear" w:color="auto" w:fill="FFFFFF"/>
        </w:rPr>
        <w:t xml:space="preserve"> of </w:t>
      </w:r>
      <w:proofErr w:type="spellStart"/>
      <w:r w:rsidR="00865378">
        <w:rPr>
          <w:shd w:val="clear" w:color="auto" w:fill="FFFFFF"/>
        </w:rPr>
        <w:t>these</w:t>
      </w:r>
      <w:proofErr w:type="spellEnd"/>
      <w:r w:rsidR="00865378">
        <w:rPr>
          <w:shd w:val="clear" w:color="auto" w:fill="FFFFFF"/>
        </w:rPr>
        <w:t xml:space="preserve"> </w:t>
      </w:r>
      <w:proofErr w:type="spellStart"/>
      <w:r w:rsidR="00865378">
        <w:rPr>
          <w:shd w:val="clear" w:color="auto" w:fill="FFFFFF"/>
        </w:rPr>
        <w:t>ditches</w:t>
      </w:r>
      <w:proofErr w:type="spellEnd"/>
      <w:r w:rsidR="00865378">
        <w:rPr>
          <w:shd w:val="clear" w:color="auto" w:fill="FFFFFF"/>
        </w:rPr>
        <w:t xml:space="preserve"> </w:t>
      </w:r>
      <w:proofErr w:type="spellStart"/>
      <w:r w:rsidR="00865378">
        <w:rPr>
          <w:shd w:val="clear" w:color="auto" w:fill="FFFFFF"/>
        </w:rPr>
        <w:t>is</w:t>
      </w:r>
      <w:proofErr w:type="spellEnd"/>
      <w:r w:rsidR="00865378">
        <w:rPr>
          <w:shd w:val="clear" w:color="auto" w:fill="FFFFFF"/>
        </w:rPr>
        <w:t xml:space="preserve"> 0,7 x 1,0 [m], </w:t>
      </w:r>
      <w:proofErr w:type="spellStart"/>
      <w:r w:rsidR="00865378">
        <w:rPr>
          <w:shd w:val="clear" w:color="auto" w:fill="FFFFFF"/>
        </w:rPr>
        <w:t>ditches</w:t>
      </w:r>
      <w:proofErr w:type="spellEnd"/>
      <w:r w:rsidR="00865378">
        <w:rPr>
          <w:shd w:val="clear" w:color="auto" w:fill="FFFFFF"/>
        </w:rPr>
        <w:t xml:space="preserve"> </w:t>
      </w:r>
      <w:proofErr w:type="spellStart"/>
      <w:r w:rsidR="00865378">
        <w:rPr>
          <w:shd w:val="clear" w:color="auto" w:fill="FFFFFF"/>
        </w:rPr>
        <w:t>are</w:t>
      </w:r>
      <w:proofErr w:type="spellEnd"/>
      <w:r w:rsidR="00865378">
        <w:rPr>
          <w:shd w:val="clear" w:color="auto" w:fill="FFFFFF"/>
        </w:rPr>
        <w:t xml:space="preserve"> </w:t>
      </w:r>
      <w:proofErr w:type="spellStart"/>
      <w:r w:rsidR="00865378">
        <w:rPr>
          <w:shd w:val="clear" w:color="auto" w:fill="FFFFFF"/>
        </w:rPr>
        <w:t>covered</w:t>
      </w:r>
      <w:proofErr w:type="spellEnd"/>
      <w:r w:rsidR="00865378">
        <w:rPr>
          <w:shd w:val="clear" w:color="auto" w:fill="FFFFFF"/>
        </w:rPr>
        <w:t xml:space="preserve"> by P2 </w:t>
      </w:r>
      <w:proofErr w:type="spellStart"/>
      <w:r w:rsidR="00865378">
        <w:rPr>
          <w:shd w:val="clear" w:color="auto" w:fill="FFFFFF"/>
        </w:rPr>
        <w:t>plates</w:t>
      </w:r>
      <w:proofErr w:type="spellEnd"/>
      <w:r w:rsidR="00865378">
        <w:rPr>
          <w:shd w:val="clear" w:color="auto" w:fill="FFFFFF"/>
        </w:rPr>
        <w:t>.</w:t>
      </w:r>
    </w:p>
    <w:p w:rsidR="00361B86" w:rsidRDefault="00361B86" w:rsidP="000D7678">
      <w:pPr>
        <w:jc w:val="both"/>
        <w:rPr>
          <w:shd w:val="clear" w:color="auto" w:fill="FFFFFF"/>
        </w:rPr>
      </w:pPr>
    </w:p>
    <w:p w:rsidR="00361B86" w:rsidRPr="000E4634" w:rsidRDefault="00361B86" w:rsidP="00361B86">
      <w:pPr>
        <w:pStyle w:val="Akapitzlist"/>
        <w:ind w:left="0"/>
        <w:jc w:val="both"/>
      </w:pPr>
      <w:r w:rsidRPr="000E4634">
        <w:rPr>
          <w:bCs/>
        </w:rPr>
        <w:t>Zgodnie z miejscowym planem zagospodarowania przestrzennego (Uchwała Rady Miejskiej w Bytomiu Nr XXXVI/503/14 z dnia 22 września 2014 r. w sprawie przyjęcia miejscowego planu zagospodarowania przestrzennego terenu byłej KWK „Powstańców Śląskich” w Bytomiu przedmiotowa nieruchomość znajduje się na terenach</w:t>
      </w:r>
      <w:r>
        <w:rPr>
          <w:bCs/>
        </w:rPr>
        <w:t xml:space="preserve"> dla którego określono przeznaczenie:</w:t>
      </w:r>
    </w:p>
    <w:p w:rsidR="00361B86" w:rsidRDefault="00361B86" w:rsidP="000D7678">
      <w:pPr>
        <w:jc w:val="both"/>
        <w:rPr>
          <w:shd w:val="clear" w:color="auto" w:fill="FFFFFF"/>
        </w:rPr>
      </w:pPr>
    </w:p>
    <w:p w:rsidR="006C38CC" w:rsidRDefault="00361B86" w:rsidP="000D7678">
      <w:pPr>
        <w:jc w:val="both"/>
        <w:rPr>
          <w:shd w:val="clear" w:color="auto" w:fill="FFFFFF"/>
        </w:rPr>
      </w:pPr>
      <w:proofErr w:type="spellStart"/>
      <w:r>
        <w:rPr>
          <w:shd w:val="clear" w:color="auto" w:fill="FFFFFF"/>
        </w:rPr>
        <w:t>According</w:t>
      </w:r>
      <w:proofErr w:type="spellEnd"/>
      <w:r>
        <w:rPr>
          <w:shd w:val="clear" w:color="auto" w:fill="FFFFFF"/>
        </w:rPr>
        <w:t xml:space="preserve"> to the </w:t>
      </w:r>
      <w:proofErr w:type="spellStart"/>
      <w:r>
        <w:rPr>
          <w:shd w:val="clear" w:color="auto" w:fill="FFFFFF"/>
        </w:rPr>
        <w:t>local</w:t>
      </w:r>
      <w:proofErr w:type="spellEnd"/>
      <w:r w:rsidR="006C38CC">
        <w:rPr>
          <w:shd w:val="clear" w:color="auto" w:fill="FFFFFF"/>
        </w:rPr>
        <w:t xml:space="preserve"> </w:t>
      </w:r>
      <w:proofErr w:type="spellStart"/>
      <w:r w:rsidR="006C38CC">
        <w:rPr>
          <w:shd w:val="clear" w:color="auto" w:fill="FFFFFF"/>
        </w:rPr>
        <w:t>spatial</w:t>
      </w:r>
      <w:proofErr w:type="spellEnd"/>
      <w:r w:rsidR="006C38CC">
        <w:rPr>
          <w:shd w:val="clear" w:color="auto" w:fill="FFFFFF"/>
        </w:rPr>
        <w:t xml:space="preserve"> development plan from 22.09.2014 the </w:t>
      </w:r>
      <w:proofErr w:type="spellStart"/>
      <w:r w:rsidR="006C38CC">
        <w:rPr>
          <w:shd w:val="clear" w:color="auto" w:fill="FFFFFF"/>
        </w:rPr>
        <w:t>property</w:t>
      </w:r>
      <w:proofErr w:type="spellEnd"/>
      <w:r w:rsidR="006C38CC">
        <w:rPr>
          <w:shd w:val="clear" w:color="auto" w:fill="FFFFFF"/>
        </w:rPr>
        <w:t xml:space="preserve"> </w:t>
      </w:r>
      <w:proofErr w:type="spellStart"/>
      <w:r w:rsidR="006C38CC">
        <w:rPr>
          <w:shd w:val="clear" w:color="auto" w:fill="FFFFFF"/>
        </w:rPr>
        <w:t>subject</w:t>
      </w:r>
      <w:proofErr w:type="spellEnd"/>
      <w:r w:rsidR="006C38CC">
        <w:rPr>
          <w:shd w:val="clear" w:color="auto" w:fill="FFFFFF"/>
        </w:rPr>
        <w:t xml:space="preserve"> to the tender </w:t>
      </w:r>
      <w:proofErr w:type="spellStart"/>
      <w:r w:rsidR="006C38CC">
        <w:rPr>
          <w:shd w:val="clear" w:color="auto" w:fill="FFFFFF"/>
        </w:rPr>
        <w:t>is</w:t>
      </w:r>
      <w:proofErr w:type="spellEnd"/>
      <w:r w:rsidR="006C38CC">
        <w:rPr>
          <w:shd w:val="clear" w:color="auto" w:fill="FFFFFF"/>
        </w:rPr>
        <w:t xml:space="preserve"> </w:t>
      </w:r>
      <w:proofErr w:type="spellStart"/>
      <w:r w:rsidR="006C38CC">
        <w:rPr>
          <w:shd w:val="clear" w:color="auto" w:fill="FFFFFF"/>
        </w:rPr>
        <w:t>located</w:t>
      </w:r>
      <w:proofErr w:type="spellEnd"/>
      <w:r w:rsidR="006C38CC">
        <w:rPr>
          <w:shd w:val="clear" w:color="auto" w:fill="FFFFFF"/>
        </w:rPr>
        <w:t xml:space="preserve"> on the </w:t>
      </w:r>
      <w:proofErr w:type="spellStart"/>
      <w:r w:rsidR="006C38CC">
        <w:rPr>
          <w:shd w:val="clear" w:color="auto" w:fill="FFFFFF"/>
        </w:rPr>
        <w:t>area</w:t>
      </w:r>
      <w:proofErr w:type="spellEnd"/>
      <w:r w:rsidR="006C38CC">
        <w:rPr>
          <w:shd w:val="clear" w:color="auto" w:fill="FFFFFF"/>
        </w:rPr>
        <w:t xml:space="preserve"> </w:t>
      </w:r>
      <w:proofErr w:type="spellStart"/>
      <w:r w:rsidR="006C38CC">
        <w:rPr>
          <w:shd w:val="clear" w:color="auto" w:fill="FFFFFF"/>
        </w:rPr>
        <w:t>destined</w:t>
      </w:r>
      <w:proofErr w:type="spellEnd"/>
      <w:r w:rsidR="006C38CC">
        <w:rPr>
          <w:shd w:val="clear" w:color="auto" w:fill="FFFFFF"/>
        </w:rPr>
        <w:t xml:space="preserve"> for:</w:t>
      </w:r>
    </w:p>
    <w:p w:rsidR="006C38CC" w:rsidRDefault="006C38CC" w:rsidP="000D7678">
      <w:pPr>
        <w:jc w:val="both"/>
        <w:rPr>
          <w:shd w:val="clear" w:color="auto" w:fill="FFFFFF"/>
        </w:rPr>
      </w:pPr>
    </w:p>
    <w:p w:rsidR="006C38CC" w:rsidRDefault="006C38CC" w:rsidP="006C38CC">
      <w:pPr>
        <w:pStyle w:val="Akapitzlist"/>
        <w:numPr>
          <w:ilvl w:val="0"/>
          <w:numId w:val="4"/>
        </w:numPr>
        <w:jc w:val="both"/>
      </w:pPr>
      <w:proofErr w:type="spellStart"/>
      <w:r>
        <w:t>Primary</w:t>
      </w:r>
      <w:proofErr w:type="spellEnd"/>
      <w:r>
        <w:t xml:space="preserve"> </w:t>
      </w:r>
      <w:proofErr w:type="spellStart"/>
      <w:r w:rsidR="000B282F">
        <w:t>activities</w:t>
      </w:r>
      <w:proofErr w:type="spellEnd"/>
      <w:r w:rsidR="000B282F">
        <w:t xml:space="preserve"> </w:t>
      </w:r>
      <w:r>
        <w:t>:</w:t>
      </w:r>
    </w:p>
    <w:p w:rsidR="006C38CC" w:rsidRDefault="006C38CC" w:rsidP="006C38CC">
      <w:pPr>
        <w:pStyle w:val="Akapitzlist"/>
        <w:numPr>
          <w:ilvl w:val="1"/>
          <w:numId w:val="4"/>
        </w:numPr>
        <w:jc w:val="both"/>
      </w:pPr>
      <w:proofErr w:type="spellStart"/>
      <w:r>
        <w:lastRenderedPageBreak/>
        <w:t>Innovative</w:t>
      </w:r>
      <w:proofErr w:type="spellEnd"/>
      <w:r>
        <w:t xml:space="preserve"> </w:t>
      </w:r>
      <w:proofErr w:type="spellStart"/>
      <w:r>
        <w:t>production</w:t>
      </w:r>
      <w:proofErr w:type="spellEnd"/>
      <w:r>
        <w:t xml:space="preserve"> </w:t>
      </w:r>
      <w:proofErr w:type="spellStart"/>
      <w:r>
        <w:t>apart</w:t>
      </w:r>
      <w:proofErr w:type="spellEnd"/>
      <w:r>
        <w:t xml:space="preserve"> from </w:t>
      </w:r>
      <w:proofErr w:type="spellStart"/>
      <w:r>
        <w:t>extraction</w:t>
      </w:r>
      <w:proofErr w:type="spellEnd"/>
      <w:r>
        <w:t xml:space="preserve"> of </w:t>
      </w:r>
      <w:proofErr w:type="spellStart"/>
      <w:r>
        <w:t>minerals</w:t>
      </w:r>
      <w:proofErr w:type="spellEnd"/>
    </w:p>
    <w:p w:rsidR="006C38CC" w:rsidRDefault="006C38CC" w:rsidP="00861F99">
      <w:pPr>
        <w:pStyle w:val="Akapitzlist"/>
        <w:numPr>
          <w:ilvl w:val="1"/>
          <w:numId w:val="4"/>
        </w:numPr>
        <w:jc w:val="both"/>
      </w:pPr>
      <w:proofErr w:type="spellStart"/>
      <w:r>
        <w:t>Production</w:t>
      </w:r>
      <w:proofErr w:type="spellEnd"/>
      <w:r>
        <w:t xml:space="preserve"> </w:t>
      </w:r>
      <w:proofErr w:type="spellStart"/>
      <w:r>
        <w:t>apart</w:t>
      </w:r>
      <w:proofErr w:type="spellEnd"/>
      <w:r>
        <w:t xml:space="preserve"> form </w:t>
      </w:r>
      <w:proofErr w:type="spellStart"/>
      <w:r>
        <w:t>extraction</w:t>
      </w:r>
      <w:proofErr w:type="spellEnd"/>
      <w:r>
        <w:t xml:space="preserve"> of </w:t>
      </w:r>
      <w:proofErr w:type="spellStart"/>
      <w:r>
        <w:t>minerals</w:t>
      </w:r>
      <w:proofErr w:type="spellEnd"/>
      <w:r>
        <w:t xml:space="preserve"> zabudowa składowa i magazynowa,</w:t>
      </w:r>
    </w:p>
    <w:p w:rsidR="006C38CC" w:rsidRDefault="006C38CC" w:rsidP="006C38CC">
      <w:pPr>
        <w:pStyle w:val="Akapitzlist"/>
        <w:numPr>
          <w:ilvl w:val="1"/>
          <w:numId w:val="4"/>
        </w:numPr>
        <w:jc w:val="both"/>
      </w:pPr>
      <w:proofErr w:type="spellStart"/>
      <w:r>
        <w:t>Production</w:t>
      </w:r>
      <w:proofErr w:type="spellEnd"/>
      <w:r>
        <w:t xml:space="preserve"> services,</w:t>
      </w:r>
    </w:p>
    <w:p w:rsidR="006C38CC" w:rsidRDefault="006C38CC" w:rsidP="006C38CC">
      <w:pPr>
        <w:pStyle w:val="Akapitzlist"/>
        <w:numPr>
          <w:ilvl w:val="1"/>
          <w:numId w:val="4"/>
        </w:numPr>
        <w:jc w:val="both"/>
      </w:pPr>
      <w:proofErr w:type="spellStart"/>
      <w:r>
        <w:t>logistics</w:t>
      </w:r>
      <w:proofErr w:type="spellEnd"/>
    </w:p>
    <w:p w:rsidR="006C38CC" w:rsidRDefault="006A4D0D" w:rsidP="006C38CC">
      <w:pPr>
        <w:pStyle w:val="Akapitzlist"/>
        <w:numPr>
          <w:ilvl w:val="1"/>
          <w:numId w:val="4"/>
        </w:numPr>
        <w:jc w:val="both"/>
      </w:pPr>
      <w:proofErr w:type="spellStart"/>
      <w:r>
        <w:t>wholesale</w:t>
      </w:r>
      <w:proofErr w:type="spellEnd"/>
      <w:r>
        <w:t xml:space="preserve"> trade, </w:t>
      </w:r>
      <w:r w:rsidR="00067542">
        <w:t xml:space="preserve">trade of </w:t>
      </w:r>
      <w:proofErr w:type="spellStart"/>
      <w:r w:rsidR="00067542">
        <w:t>industrial</w:t>
      </w:r>
      <w:proofErr w:type="spellEnd"/>
      <w:r w:rsidR="00067542">
        <w:t xml:space="preserve"> </w:t>
      </w:r>
      <w:proofErr w:type="spellStart"/>
      <w:r w:rsidR="00067542">
        <w:t>wares</w:t>
      </w:r>
      <w:proofErr w:type="spellEnd"/>
      <w:r w:rsidR="00067542">
        <w:t xml:space="preserve">, </w:t>
      </w:r>
      <w:proofErr w:type="spellStart"/>
      <w:r w:rsidR="00067542">
        <w:t>machines</w:t>
      </w:r>
      <w:proofErr w:type="spellEnd"/>
      <w:r w:rsidR="00067542">
        <w:t xml:space="preserve"> and </w:t>
      </w:r>
      <w:proofErr w:type="spellStart"/>
      <w:r w:rsidR="00067542">
        <w:t>vehicles</w:t>
      </w:r>
      <w:proofErr w:type="spellEnd"/>
      <w:r w:rsidR="00067542">
        <w:t xml:space="preserve">.  </w:t>
      </w:r>
    </w:p>
    <w:p w:rsidR="000B282F" w:rsidRDefault="000B282F" w:rsidP="00593BFD">
      <w:pPr>
        <w:pStyle w:val="Akapitzlist"/>
        <w:numPr>
          <w:ilvl w:val="0"/>
          <w:numId w:val="4"/>
        </w:numPr>
        <w:jc w:val="both"/>
      </w:pPr>
      <w:proofErr w:type="spellStart"/>
      <w:r>
        <w:t>Supplementary</w:t>
      </w:r>
      <w:proofErr w:type="spellEnd"/>
      <w:r>
        <w:t xml:space="preserve"> </w:t>
      </w:r>
      <w:proofErr w:type="spellStart"/>
      <w:r>
        <w:t>activities</w:t>
      </w:r>
      <w:proofErr w:type="spellEnd"/>
      <w:r w:rsidR="006C38CC">
        <w:t xml:space="preserve">: </w:t>
      </w:r>
      <w:r>
        <w:t xml:space="preserve">services </w:t>
      </w:r>
      <w:proofErr w:type="spellStart"/>
      <w:r>
        <w:t>associated</w:t>
      </w:r>
      <w:proofErr w:type="spellEnd"/>
      <w:r>
        <w:t xml:space="preserve"> with </w:t>
      </w:r>
      <w:proofErr w:type="spellStart"/>
      <w:r>
        <w:t>retail</w:t>
      </w:r>
      <w:proofErr w:type="spellEnd"/>
      <w:r>
        <w:t xml:space="preserve"> trade </w:t>
      </w:r>
    </w:p>
    <w:p w:rsidR="009C6E79" w:rsidRDefault="000B282F" w:rsidP="000B282F">
      <w:pPr>
        <w:pStyle w:val="Akapitzlist"/>
        <w:numPr>
          <w:ilvl w:val="0"/>
          <w:numId w:val="4"/>
        </w:numPr>
        <w:jc w:val="both"/>
      </w:pPr>
      <w:r>
        <w:t xml:space="preserve">Objects </w:t>
      </w:r>
      <w:proofErr w:type="spellStart"/>
      <w:r>
        <w:t>integrally</w:t>
      </w:r>
      <w:proofErr w:type="spellEnd"/>
      <w:r>
        <w:t xml:space="preserve"> </w:t>
      </w:r>
      <w:proofErr w:type="spellStart"/>
      <w:r>
        <w:t>associated</w:t>
      </w:r>
      <w:proofErr w:type="spellEnd"/>
      <w:r>
        <w:t xml:space="preserve"> with </w:t>
      </w:r>
      <w:proofErr w:type="spellStart"/>
      <w:r>
        <w:t>carried</w:t>
      </w:r>
      <w:proofErr w:type="spellEnd"/>
      <w:r>
        <w:t xml:space="preserve"> out </w:t>
      </w:r>
      <w:proofErr w:type="spellStart"/>
      <w:r>
        <w:t>activity</w:t>
      </w:r>
      <w:proofErr w:type="spellEnd"/>
      <w:r>
        <w:t xml:space="preserve">, </w:t>
      </w:r>
      <w:proofErr w:type="spellStart"/>
      <w:r>
        <w:t>such</w:t>
      </w:r>
      <w:proofErr w:type="spellEnd"/>
      <w:r>
        <w:t xml:space="preserve"> as: </w:t>
      </w:r>
      <w:proofErr w:type="spellStart"/>
      <w:r>
        <w:t>administration</w:t>
      </w:r>
      <w:proofErr w:type="spellEnd"/>
      <w:r>
        <w:t xml:space="preserve">, </w:t>
      </w:r>
      <w:proofErr w:type="spellStart"/>
      <w:r>
        <w:t>offices</w:t>
      </w:r>
      <w:proofErr w:type="spellEnd"/>
      <w:r>
        <w:t xml:space="preserve">, </w:t>
      </w:r>
      <w:proofErr w:type="spellStart"/>
      <w:r>
        <w:t>social</w:t>
      </w:r>
      <w:proofErr w:type="spellEnd"/>
      <w:r>
        <w:t xml:space="preserve"> </w:t>
      </w:r>
      <w:proofErr w:type="spellStart"/>
      <w:r>
        <w:t>objects</w:t>
      </w:r>
      <w:proofErr w:type="spellEnd"/>
      <w:r>
        <w:t xml:space="preserve"> for </w:t>
      </w:r>
      <w:proofErr w:type="spellStart"/>
      <w:r>
        <w:t>employees</w:t>
      </w:r>
      <w:proofErr w:type="spellEnd"/>
      <w:r>
        <w:t xml:space="preserve">, </w:t>
      </w:r>
      <w:proofErr w:type="spellStart"/>
      <w:r>
        <w:t>company</w:t>
      </w:r>
      <w:proofErr w:type="spellEnd"/>
      <w:r>
        <w:t xml:space="preserve"> </w:t>
      </w:r>
      <w:proofErr w:type="spellStart"/>
      <w:r>
        <w:t>shops</w:t>
      </w:r>
      <w:proofErr w:type="spellEnd"/>
      <w:r>
        <w:t xml:space="preserve">, service </w:t>
      </w:r>
      <w:proofErr w:type="spellStart"/>
      <w:r>
        <w:t>points</w:t>
      </w:r>
      <w:proofErr w:type="spellEnd"/>
      <w:r>
        <w:t xml:space="preserve">, </w:t>
      </w:r>
      <w:proofErr w:type="spellStart"/>
      <w:r>
        <w:t>research</w:t>
      </w:r>
      <w:proofErr w:type="spellEnd"/>
      <w:r>
        <w:t xml:space="preserve"> </w:t>
      </w:r>
      <w:proofErr w:type="spellStart"/>
      <w:r>
        <w:t>centres</w:t>
      </w:r>
      <w:proofErr w:type="spellEnd"/>
      <w:r>
        <w:t xml:space="preserve"> and laboratories, </w:t>
      </w:r>
      <w:proofErr w:type="spellStart"/>
      <w:r>
        <w:t>garages</w:t>
      </w:r>
      <w:proofErr w:type="spellEnd"/>
      <w:r>
        <w:t xml:space="preserve">, and parking </w:t>
      </w:r>
      <w:proofErr w:type="spellStart"/>
      <w:r>
        <w:t>lots</w:t>
      </w:r>
      <w:proofErr w:type="spellEnd"/>
      <w:r>
        <w:t xml:space="preserve"> for </w:t>
      </w:r>
      <w:proofErr w:type="spellStart"/>
      <w:r>
        <w:t>vehicles</w:t>
      </w:r>
      <w:proofErr w:type="spellEnd"/>
      <w:r>
        <w:t xml:space="preserve"> </w:t>
      </w:r>
      <w:proofErr w:type="spellStart"/>
      <w:r>
        <w:t>associated</w:t>
      </w:r>
      <w:proofErr w:type="spellEnd"/>
      <w:r>
        <w:t xml:space="preserve"> with </w:t>
      </w:r>
      <w:proofErr w:type="spellStart"/>
      <w:r>
        <w:t>conducted</w:t>
      </w:r>
      <w:proofErr w:type="spellEnd"/>
      <w:r>
        <w:t xml:space="preserve"> </w:t>
      </w:r>
      <w:proofErr w:type="spellStart"/>
      <w:r>
        <w:t>activity</w:t>
      </w:r>
      <w:proofErr w:type="spellEnd"/>
      <w:r>
        <w:t xml:space="preserve">, </w:t>
      </w:r>
      <w:proofErr w:type="spellStart"/>
      <w:r>
        <w:t>including</w:t>
      </w:r>
      <w:proofErr w:type="spellEnd"/>
      <w:r>
        <w:t xml:space="preserve"> </w:t>
      </w:r>
      <w:proofErr w:type="spellStart"/>
      <w:r>
        <w:t>lorries</w:t>
      </w:r>
      <w:proofErr w:type="spellEnd"/>
      <w:r>
        <w:t xml:space="preserve">. </w:t>
      </w:r>
    </w:p>
    <w:p w:rsidR="004D5895" w:rsidRPr="00720E6A" w:rsidRDefault="004D5895" w:rsidP="004D5895">
      <w:pPr>
        <w:jc w:val="both"/>
      </w:pPr>
    </w:p>
    <w:p w:rsidR="000B282F" w:rsidRDefault="000B282F" w:rsidP="000B282F">
      <w:pPr>
        <w:jc w:val="both"/>
      </w:pPr>
    </w:p>
    <w:p w:rsidR="004D5895" w:rsidRDefault="004D5895" w:rsidP="000B282F">
      <w:pPr>
        <w:jc w:val="both"/>
        <w:rPr>
          <w:b/>
          <w:bCs/>
        </w:rPr>
      </w:pPr>
      <w:proofErr w:type="spellStart"/>
      <w:r>
        <w:t>Calling</w:t>
      </w:r>
      <w:proofErr w:type="spellEnd"/>
      <w:r>
        <w:t xml:space="preserve"> </w:t>
      </w:r>
      <w:proofErr w:type="spellStart"/>
      <w:r>
        <w:t>price</w:t>
      </w:r>
      <w:proofErr w:type="spellEnd"/>
      <w:r>
        <w:t xml:space="preserve"> of the </w:t>
      </w:r>
      <w:proofErr w:type="spellStart"/>
      <w:r w:rsidR="00642A2B">
        <w:t>property</w:t>
      </w:r>
      <w:proofErr w:type="spellEnd"/>
      <w:r w:rsidR="00642A2B">
        <w:t xml:space="preserve"> </w:t>
      </w:r>
      <w:proofErr w:type="spellStart"/>
      <w:r w:rsidR="00642A2B">
        <w:t>is</w:t>
      </w:r>
      <w:proofErr w:type="spellEnd"/>
      <w:r w:rsidR="00642A2B">
        <w:t xml:space="preserve"> </w:t>
      </w:r>
      <w:r w:rsidR="005D5150">
        <w:rPr>
          <w:b/>
          <w:bCs/>
        </w:rPr>
        <w:t xml:space="preserve">1.859.000,00 PLN net (in </w:t>
      </w:r>
      <w:proofErr w:type="spellStart"/>
      <w:r w:rsidR="005D5150">
        <w:rPr>
          <w:b/>
          <w:bCs/>
        </w:rPr>
        <w:t>words</w:t>
      </w:r>
      <w:proofErr w:type="spellEnd"/>
      <w:r w:rsidR="005D5150">
        <w:rPr>
          <w:b/>
          <w:bCs/>
        </w:rPr>
        <w:t xml:space="preserve">: one milion </w:t>
      </w:r>
      <w:proofErr w:type="spellStart"/>
      <w:r w:rsidR="005D5150">
        <w:rPr>
          <w:b/>
          <w:bCs/>
        </w:rPr>
        <w:t>eight</w:t>
      </w:r>
      <w:proofErr w:type="spellEnd"/>
      <w:r w:rsidR="005D5150">
        <w:rPr>
          <w:b/>
          <w:bCs/>
        </w:rPr>
        <w:t xml:space="preserve"> </w:t>
      </w:r>
      <w:proofErr w:type="spellStart"/>
      <w:r w:rsidR="005D5150">
        <w:rPr>
          <w:b/>
          <w:bCs/>
        </w:rPr>
        <w:t>hundred</w:t>
      </w:r>
      <w:proofErr w:type="spellEnd"/>
      <w:r w:rsidR="005D5150">
        <w:rPr>
          <w:b/>
          <w:bCs/>
        </w:rPr>
        <w:t xml:space="preserve"> and </w:t>
      </w:r>
      <w:proofErr w:type="spellStart"/>
      <w:r w:rsidR="005D5150">
        <w:rPr>
          <w:b/>
          <w:bCs/>
        </w:rPr>
        <w:t>fifty</w:t>
      </w:r>
      <w:proofErr w:type="spellEnd"/>
      <w:r w:rsidR="005D5150">
        <w:rPr>
          <w:b/>
          <w:bCs/>
        </w:rPr>
        <w:t xml:space="preserve"> </w:t>
      </w:r>
      <w:proofErr w:type="spellStart"/>
      <w:r w:rsidR="005D5150">
        <w:rPr>
          <w:b/>
          <w:bCs/>
        </w:rPr>
        <w:t>nine</w:t>
      </w:r>
      <w:proofErr w:type="spellEnd"/>
      <w:r w:rsidR="005D5150">
        <w:rPr>
          <w:b/>
          <w:bCs/>
        </w:rPr>
        <w:t xml:space="preserve"> </w:t>
      </w:r>
      <w:proofErr w:type="spellStart"/>
      <w:r w:rsidR="005D5150">
        <w:rPr>
          <w:b/>
          <w:bCs/>
        </w:rPr>
        <w:t>thousand</w:t>
      </w:r>
      <w:proofErr w:type="spellEnd"/>
      <w:r w:rsidR="005D5150">
        <w:rPr>
          <w:b/>
          <w:bCs/>
        </w:rPr>
        <w:t xml:space="preserve"> 00/100), to the </w:t>
      </w:r>
      <w:proofErr w:type="spellStart"/>
      <w:r w:rsidR="005D5150">
        <w:rPr>
          <w:b/>
          <w:bCs/>
        </w:rPr>
        <w:t>given</w:t>
      </w:r>
      <w:proofErr w:type="spellEnd"/>
      <w:r w:rsidR="005D5150">
        <w:rPr>
          <w:b/>
          <w:bCs/>
        </w:rPr>
        <w:t xml:space="preserve"> sale </w:t>
      </w:r>
      <w:proofErr w:type="spellStart"/>
      <w:r w:rsidR="005D5150">
        <w:rPr>
          <w:b/>
          <w:bCs/>
        </w:rPr>
        <w:t>price</w:t>
      </w:r>
      <w:proofErr w:type="spellEnd"/>
      <w:r w:rsidR="005D5150">
        <w:rPr>
          <w:b/>
          <w:bCs/>
        </w:rPr>
        <w:t xml:space="preserve"> VAT </w:t>
      </w:r>
      <w:proofErr w:type="spellStart"/>
      <w:r w:rsidR="005D5150">
        <w:rPr>
          <w:b/>
          <w:bCs/>
        </w:rPr>
        <w:t>will</w:t>
      </w:r>
      <w:proofErr w:type="spellEnd"/>
      <w:r w:rsidR="005D5150">
        <w:rPr>
          <w:b/>
          <w:bCs/>
        </w:rPr>
        <w:t xml:space="preserve"> be </w:t>
      </w:r>
      <w:proofErr w:type="spellStart"/>
      <w:r w:rsidR="005D5150">
        <w:rPr>
          <w:b/>
          <w:bCs/>
        </w:rPr>
        <w:t>added</w:t>
      </w:r>
      <w:proofErr w:type="spellEnd"/>
      <w:r w:rsidR="005D5150">
        <w:rPr>
          <w:b/>
          <w:bCs/>
        </w:rPr>
        <w:t xml:space="preserve"> in the </w:t>
      </w:r>
      <w:proofErr w:type="spellStart"/>
      <w:r w:rsidR="005D5150">
        <w:rPr>
          <w:b/>
          <w:bCs/>
        </w:rPr>
        <w:t>amount</w:t>
      </w:r>
      <w:proofErr w:type="spellEnd"/>
      <w:r w:rsidR="005D5150">
        <w:rPr>
          <w:b/>
          <w:bCs/>
        </w:rPr>
        <w:t xml:space="preserve"> </w:t>
      </w:r>
      <w:proofErr w:type="spellStart"/>
      <w:r w:rsidR="005D5150">
        <w:rPr>
          <w:b/>
          <w:bCs/>
        </w:rPr>
        <w:t>valid</w:t>
      </w:r>
      <w:proofErr w:type="spellEnd"/>
      <w:r w:rsidR="005D5150">
        <w:rPr>
          <w:b/>
          <w:bCs/>
        </w:rPr>
        <w:t xml:space="preserve"> on the </w:t>
      </w:r>
      <w:proofErr w:type="spellStart"/>
      <w:r w:rsidR="005D5150">
        <w:rPr>
          <w:b/>
          <w:bCs/>
        </w:rPr>
        <w:t>day</w:t>
      </w:r>
      <w:proofErr w:type="spellEnd"/>
      <w:r w:rsidR="005D5150">
        <w:rPr>
          <w:b/>
          <w:bCs/>
        </w:rPr>
        <w:t xml:space="preserve"> of </w:t>
      </w:r>
      <w:proofErr w:type="spellStart"/>
      <w:r w:rsidR="005D5150">
        <w:rPr>
          <w:b/>
          <w:bCs/>
        </w:rPr>
        <w:t>signing</w:t>
      </w:r>
      <w:proofErr w:type="spellEnd"/>
      <w:r w:rsidR="005D5150">
        <w:rPr>
          <w:b/>
          <w:bCs/>
        </w:rPr>
        <w:t xml:space="preserve"> </w:t>
      </w:r>
      <w:proofErr w:type="spellStart"/>
      <w:r w:rsidR="005D5150">
        <w:rPr>
          <w:b/>
          <w:bCs/>
        </w:rPr>
        <w:t>notary</w:t>
      </w:r>
      <w:proofErr w:type="spellEnd"/>
      <w:r w:rsidR="005D5150">
        <w:rPr>
          <w:b/>
          <w:bCs/>
        </w:rPr>
        <w:t xml:space="preserve"> </w:t>
      </w:r>
      <w:proofErr w:type="spellStart"/>
      <w:r w:rsidR="005D5150">
        <w:rPr>
          <w:b/>
          <w:bCs/>
        </w:rPr>
        <w:t>deed</w:t>
      </w:r>
      <w:proofErr w:type="spellEnd"/>
      <w:r w:rsidR="005D5150">
        <w:rPr>
          <w:b/>
          <w:bCs/>
        </w:rPr>
        <w:t xml:space="preserve"> (sale </w:t>
      </w:r>
      <w:proofErr w:type="spellStart"/>
      <w:r w:rsidR="005D5150">
        <w:rPr>
          <w:b/>
          <w:bCs/>
        </w:rPr>
        <w:t>agreement</w:t>
      </w:r>
      <w:proofErr w:type="spellEnd"/>
      <w:r w:rsidR="005D5150">
        <w:rPr>
          <w:b/>
          <w:bCs/>
        </w:rPr>
        <w:t xml:space="preserve">). </w:t>
      </w:r>
      <w:proofErr w:type="spellStart"/>
      <w:r w:rsidR="005D5150">
        <w:rPr>
          <w:b/>
          <w:bCs/>
        </w:rPr>
        <w:t>Proposed</w:t>
      </w:r>
      <w:proofErr w:type="spellEnd"/>
      <w:r w:rsidR="005D5150">
        <w:rPr>
          <w:b/>
          <w:bCs/>
        </w:rPr>
        <w:t xml:space="preserve"> </w:t>
      </w:r>
      <w:proofErr w:type="spellStart"/>
      <w:r w:rsidR="005D5150">
        <w:rPr>
          <w:b/>
          <w:bCs/>
        </w:rPr>
        <w:t>price</w:t>
      </w:r>
      <w:proofErr w:type="spellEnd"/>
      <w:r w:rsidR="005D5150">
        <w:rPr>
          <w:b/>
          <w:bCs/>
        </w:rPr>
        <w:t xml:space="preserve"> of </w:t>
      </w:r>
      <w:proofErr w:type="spellStart"/>
      <w:r w:rsidR="005D5150">
        <w:rPr>
          <w:b/>
          <w:bCs/>
        </w:rPr>
        <w:t>purchasing</w:t>
      </w:r>
      <w:proofErr w:type="spellEnd"/>
      <w:r w:rsidR="005D5150">
        <w:rPr>
          <w:b/>
          <w:bCs/>
        </w:rPr>
        <w:t xml:space="preserve"> the </w:t>
      </w:r>
      <w:proofErr w:type="spellStart"/>
      <w:r w:rsidR="005D5150">
        <w:rPr>
          <w:b/>
          <w:bCs/>
        </w:rPr>
        <w:t>property</w:t>
      </w:r>
      <w:proofErr w:type="spellEnd"/>
      <w:r w:rsidR="005D5150">
        <w:rPr>
          <w:b/>
          <w:bCs/>
        </w:rPr>
        <w:t xml:space="preserve"> </w:t>
      </w:r>
      <w:proofErr w:type="spellStart"/>
      <w:r w:rsidR="005D5150">
        <w:rPr>
          <w:b/>
          <w:bCs/>
        </w:rPr>
        <w:t>can</w:t>
      </w:r>
      <w:proofErr w:type="spellEnd"/>
      <w:r w:rsidR="005D5150">
        <w:rPr>
          <w:b/>
          <w:bCs/>
        </w:rPr>
        <w:t xml:space="preserve"> not be </w:t>
      </w:r>
      <w:proofErr w:type="spellStart"/>
      <w:r w:rsidR="005D5150">
        <w:rPr>
          <w:b/>
          <w:bCs/>
        </w:rPr>
        <w:t>lower</w:t>
      </w:r>
      <w:proofErr w:type="spellEnd"/>
      <w:r w:rsidR="005D5150">
        <w:rPr>
          <w:b/>
          <w:bCs/>
        </w:rPr>
        <w:t xml:space="preserve"> from the </w:t>
      </w:r>
      <w:proofErr w:type="spellStart"/>
      <w:r w:rsidR="005D5150">
        <w:rPr>
          <w:b/>
          <w:bCs/>
        </w:rPr>
        <w:t>calling</w:t>
      </w:r>
      <w:proofErr w:type="spellEnd"/>
      <w:r w:rsidR="005D5150">
        <w:rPr>
          <w:b/>
          <w:bCs/>
        </w:rPr>
        <w:t xml:space="preserve"> </w:t>
      </w:r>
      <w:proofErr w:type="spellStart"/>
      <w:r w:rsidR="005D5150">
        <w:rPr>
          <w:b/>
          <w:bCs/>
        </w:rPr>
        <w:t>price</w:t>
      </w:r>
      <w:proofErr w:type="spellEnd"/>
      <w:r w:rsidR="005D5150">
        <w:rPr>
          <w:b/>
          <w:bCs/>
        </w:rPr>
        <w:t xml:space="preserve">. </w:t>
      </w:r>
    </w:p>
    <w:p w:rsidR="005D5150" w:rsidRDefault="005D5150" w:rsidP="000B282F">
      <w:pPr>
        <w:jc w:val="both"/>
        <w:rPr>
          <w:b/>
          <w:bCs/>
        </w:rPr>
      </w:pPr>
    </w:p>
    <w:p w:rsidR="005D5150" w:rsidRDefault="005D5150" w:rsidP="000B282F">
      <w:pPr>
        <w:jc w:val="both"/>
        <w:rPr>
          <w:lang w:eastAsia="ar-SA"/>
        </w:rPr>
      </w:pPr>
      <w:r>
        <w:rPr>
          <w:b/>
          <w:bCs/>
        </w:rPr>
        <w:t xml:space="preserve">The </w:t>
      </w:r>
      <w:proofErr w:type="spellStart"/>
      <w:r>
        <w:rPr>
          <w:b/>
          <w:bCs/>
        </w:rPr>
        <w:t>bidder</w:t>
      </w:r>
      <w:proofErr w:type="spellEnd"/>
      <w:r>
        <w:rPr>
          <w:b/>
          <w:bCs/>
        </w:rPr>
        <w:t xml:space="preserve"> </w:t>
      </w:r>
      <w:proofErr w:type="spellStart"/>
      <w:r>
        <w:rPr>
          <w:b/>
          <w:bCs/>
        </w:rPr>
        <w:t>is</w:t>
      </w:r>
      <w:proofErr w:type="spellEnd"/>
      <w:r>
        <w:rPr>
          <w:b/>
          <w:bCs/>
        </w:rPr>
        <w:t xml:space="preserve"> </w:t>
      </w:r>
      <w:proofErr w:type="spellStart"/>
      <w:r>
        <w:rPr>
          <w:b/>
          <w:bCs/>
        </w:rPr>
        <w:t>obliged</w:t>
      </w:r>
      <w:proofErr w:type="spellEnd"/>
      <w:r>
        <w:rPr>
          <w:b/>
          <w:bCs/>
        </w:rPr>
        <w:t xml:space="preserve"> to </w:t>
      </w:r>
      <w:proofErr w:type="spellStart"/>
      <w:r>
        <w:rPr>
          <w:b/>
          <w:bCs/>
        </w:rPr>
        <w:t>pay</w:t>
      </w:r>
      <w:proofErr w:type="spellEnd"/>
      <w:r>
        <w:rPr>
          <w:b/>
          <w:bCs/>
        </w:rPr>
        <w:t xml:space="preserve"> in the </w:t>
      </w:r>
      <w:proofErr w:type="spellStart"/>
      <w:r>
        <w:rPr>
          <w:b/>
          <w:bCs/>
        </w:rPr>
        <w:t>tender’s</w:t>
      </w:r>
      <w:proofErr w:type="spellEnd"/>
      <w:r>
        <w:rPr>
          <w:b/>
          <w:bCs/>
        </w:rPr>
        <w:t xml:space="preserve"> </w:t>
      </w:r>
      <w:proofErr w:type="spellStart"/>
      <w:r>
        <w:rPr>
          <w:b/>
          <w:bCs/>
        </w:rPr>
        <w:t>guarantee</w:t>
      </w:r>
      <w:proofErr w:type="spellEnd"/>
      <w:r>
        <w:rPr>
          <w:b/>
          <w:bCs/>
        </w:rPr>
        <w:t xml:space="preserve"> in the </w:t>
      </w:r>
      <w:proofErr w:type="spellStart"/>
      <w:r>
        <w:rPr>
          <w:b/>
          <w:bCs/>
        </w:rPr>
        <w:t>amount</w:t>
      </w:r>
      <w:proofErr w:type="spellEnd"/>
      <w:r>
        <w:rPr>
          <w:b/>
          <w:bCs/>
        </w:rPr>
        <w:t xml:space="preserve"> of </w:t>
      </w:r>
      <w:r>
        <w:rPr>
          <w:b/>
          <w:bCs/>
          <w:lang w:eastAsia="ar-SA"/>
        </w:rPr>
        <w:t xml:space="preserve">185.900,00 PLN (one </w:t>
      </w:r>
      <w:proofErr w:type="spellStart"/>
      <w:r>
        <w:rPr>
          <w:b/>
          <w:bCs/>
          <w:lang w:eastAsia="ar-SA"/>
        </w:rPr>
        <w:t>hundred</w:t>
      </w:r>
      <w:proofErr w:type="spellEnd"/>
      <w:r>
        <w:rPr>
          <w:b/>
          <w:bCs/>
          <w:lang w:eastAsia="ar-SA"/>
        </w:rPr>
        <w:t xml:space="preserve"> and </w:t>
      </w:r>
      <w:proofErr w:type="spellStart"/>
      <w:r>
        <w:rPr>
          <w:b/>
          <w:bCs/>
          <w:lang w:eastAsia="ar-SA"/>
        </w:rPr>
        <w:t>eighty</w:t>
      </w:r>
      <w:proofErr w:type="spellEnd"/>
      <w:r>
        <w:rPr>
          <w:b/>
          <w:bCs/>
          <w:lang w:eastAsia="ar-SA"/>
        </w:rPr>
        <w:t xml:space="preserve"> five </w:t>
      </w:r>
      <w:proofErr w:type="spellStart"/>
      <w:r>
        <w:rPr>
          <w:b/>
          <w:bCs/>
          <w:lang w:eastAsia="ar-SA"/>
        </w:rPr>
        <w:t>thousand</w:t>
      </w:r>
      <w:proofErr w:type="spellEnd"/>
      <w:r>
        <w:rPr>
          <w:b/>
          <w:bCs/>
          <w:lang w:eastAsia="ar-SA"/>
        </w:rPr>
        <w:t xml:space="preserve"> </w:t>
      </w:r>
      <w:proofErr w:type="spellStart"/>
      <w:r>
        <w:rPr>
          <w:b/>
          <w:bCs/>
          <w:lang w:eastAsia="ar-SA"/>
        </w:rPr>
        <w:t>nine</w:t>
      </w:r>
      <w:proofErr w:type="spellEnd"/>
      <w:r>
        <w:rPr>
          <w:b/>
          <w:bCs/>
          <w:lang w:eastAsia="ar-SA"/>
        </w:rPr>
        <w:t xml:space="preserve"> </w:t>
      </w:r>
      <w:proofErr w:type="spellStart"/>
      <w:r>
        <w:rPr>
          <w:b/>
          <w:bCs/>
          <w:lang w:eastAsia="ar-SA"/>
        </w:rPr>
        <w:t>hundred</w:t>
      </w:r>
      <w:proofErr w:type="spellEnd"/>
      <w:r>
        <w:rPr>
          <w:b/>
          <w:bCs/>
          <w:lang w:eastAsia="ar-SA"/>
        </w:rPr>
        <w:t xml:space="preserve"> 00/100) </w:t>
      </w:r>
      <w:proofErr w:type="spellStart"/>
      <w:r>
        <w:rPr>
          <w:b/>
          <w:bCs/>
          <w:lang w:eastAsia="ar-SA"/>
        </w:rPr>
        <w:t>payable</w:t>
      </w:r>
      <w:proofErr w:type="spellEnd"/>
      <w:r>
        <w:rPr>
          <w:b/>
          <w:bCs/>
          <w:lang w:eastAsia="ar-SA"/>
        </w:rPr>
        <w:t xml:space="preserve"> to the bank </w:t>
      </w:r>
      <w:proofErr w:type="spellStart"/>
      <w:r>
        <w:rPr>
          <w:b/>
          <w:bCs/>
          <w:lang w:eastAsia="ar-SA"/>
        </w:rPr>
        <w:t>account</w:t>
      </w:r>
      <w:proofErr w:type="spellEnd"/>
      <w:r>
        <w:rPr>
          <w:b/>
          <w:bCs/>
          <w:lang w:eastAsia="ar-SA"/>
        </w:rPr>
        <w:t xml:space="preserve"> of the Bytom </w:t>
      </w:r>
      <w:proofErr w:type="spellStart"/>
      <w:r>
        <w:rPr>
          <w:b/>
          <w:bCs/>
          <w:lang w:eastAsia="ar-SA"/>
        </w:rPr>
        <w:t>Commune</w:t>
      </w:r>
      <w:proofErr w:type="spellEnd"/>
      <w:r>
        <w:rPr>
          <w:b/>
          <w:bCs/>
          <w:lang w:eastAsia="ar-SA"/>
        </w:rPr>
        <w:t xml:space="preserve"> (</w:t>
      </w:r>
      <w:r>
        <w:rPr>
          <w:lang w:eastAsia="ar-SA"/>
        </w:rPr>
        <w:t>Getin Noble Bank S.A.</w:t>
      </w:r>
      <w:r w:rsidRPr="00A106E9">
        <w:rPr>
          <w:lang w:eastAsia="ar-SA"/>
        </w:rPr>
        <w:t xml:space="preserve"> nr </w:t>
      </w:r>
      <w:r>
        <w:rPr>
          <w:lang w:eastAsia="ar-SA"/>
        </w:rPr>
        <w:t xml:space="preserve">49 1560 1049 0000 9030 0005 1567) </w:t>
      </w:r>
      <w:proofErr w:type="spellStart"/>
      <w:r>
        <w:rPr>
          <w:lang w:eastAsia="ar-SA"/>
        </w:rPr>
        <w:t>till</w:t>
      </w:r>
      <w:proofErr w:type="spellEnd"/>
      <w:r>
        <w:rPr>
          <w:lang w:eastAsia="ar-SA"/>
        </w:rPr>
        <w:t xml:space="preserve"> the 19.12.2016 </w:t>
      </w:r>
    </w:p>
    <w:p w:rsidR="00672EA6" w:rsidRDefault="00672EA6" w:rsidP="000B282F">
      <w:pPr>
        <w:jc w:val="both"/>
        <w:rPr>
          <w:lang w:eastAsia="ar-SA"/>
        </w:rPr>
      </w:pPr>
    </w:p>
    <w:p w:rsidR="00672EA6" w:rsidRPr="00F77E1D" w:rsidRDefault="00672EA6" w:rsidP="000B282F">
      <w:pPr>
        <w:jc w:val="both"/>
        <w:rPr>
          <w:b/>
          <w:lang w:eastAsia="ar-SA"/>
        </w:rPr>
      </w:pPr>
      <w:r w:rsidRPr="00F77E1D">
        <w:rPr>
          <w:b/>
          <w:lang w:eastAsia="ar-SA"/>
        </w:rPr>
        <w:t xml:space="preserve">The tender </w:t>
      </w:r>
      <w:proofErr w:type="spellStart"/>
      <w:r w:rsidRPr="00F77E1D">
        <w:rPr>
          <w:b/>
          <w:lang w:eastAsia="ar-SA"/>
        </w:rPr>
        <w:t>will</w:t>
      </w:r>
      <w:proofErr w:type="spellEnd"/>
      <w:r w:rsidRPr="00F77E1D">
        <w:rPr>
          <w:b/>
          <w:lang w:eastAsia="ar-SA"/>
        </w:rPr>
        <w:t xml:space="preserve"> </w:t>
      </w:r>
      <w:proofErr w:type="spellStart"/>
      <w:r w:rsidRPr="00F77E1D">
        <w:rPr>
          <w:b/>
          <w:lang w:eastAsia="ar-SA"/>
        </w:rPr>
        <w:t>take</w:t>
      </w:r>
      <w:proofErr w:type="spellEnd"/>
      <w:r w:rsidRPr="00F77E1D">
        <w:rPr>
          <w:b/>
          <w:lang w:eastAsia="ar-SA"/>
        </w:rPr>
        <w:t xml:space="preserve"> place on 22.12.2016 </w:t>
      </w:r>
      <w:proofErr w:type="spellStart"/>
      <w:r w:rsidRPr="00F77E1D">
        <w:rPr>
          <w:b/>
          <w:lang w:eastAsia="ar-SA"/>
        </w:rPr>
        <w:t>at</w:t>
      </w:r>
      <w:proofErr w:type="spellEnd"/>
      <w:r w:rsidRPr="00F77E1D">
        <w:rPr>
          <w:b/>
          <w:lang w:eastAsia="ar-SA"/>
        </w:rPr>
        <w:t xml:space="preserve"> 10.00 AM in the KSEZ Co. </w:t>
      </w:r>
      <w:proofErr w:type="spellStart"/>
      <w:r w:rsidRPr="00F77E1D">
        <w:rPr>
          <w:b/>
          <w:lang w:eastAsia="ar-SA"/>
        </w:rPr>
        <w:t>office</w:t>
      </w:r>
      <w:proofErr w:type="spellEnd"/>
      <w:r w:rsidRPr="00F77E1D">
        <w:rPr>
          <w:b/>
          <w:lang w:eastAsia="ar-SA"/>
        </w:rPr>
        <w:t xml:space="preserve">, Wojewódzka 42 </w:t>
      </w:r>
      <w:proofErr w:type="spellStart"/>
      <w:r w:rsidRPr="00F77E1D">
        <w:rPr>
          <w:b/>
          <w:lang w:eastAsia="ar-SA"/>
        </w:rPr>
        <w:t>street</w:t>
      </w:r>
      <w:proofErr w:type="spellEnd"/>
      <w:r w:rsidRPr="00F77E1D">
        <w:rPr>
          <w:b/>
          <w:lang w:eastAsia="ar-SA"/>
        </w:rPr>
        <w:t>.</w:t>
      </w:r>
    </w:p>
    <w:p w:rsidR="00815AC7" w:rsidRDefault="00815AC7" w:rsidP="000B282F">
      <w:pPr>
        <w:jc w:val="both"/>
        <w:rPr>
          <w:lang w:eastAsia="ar-SA"/>
        </w:rPr>
      </w:pPr>
    </w:p>
    <w:p w:rsidR="00815AC7" w:rsidRDefault="00815AC7" w:rsidP="00815AC7">
      <w:pPr>
        <w:jc w:val="both"/>
        <w:rPr>
          <w:lang w:val="en-US"/>
        </w:rPr>
      </w:pPr>
      <w:r>
        <w:rPr>
          <w:lang w:val="en-US"/>
        </w:rPr>
        <w:t xml:space="preserve">Participation in the tender is conditioned by the purchase of the “Specification of the essential conditions of the tender”, payment of the tender guarantee within the time specified above and submitting the written offer along with the conditions included in “Specification of essential conditions of the negotiations”, </w:t>
      </w:r>
      <w:r w:rsidR="00F77E1D">
        <w:rPr>
          <w:b/>
          <w:bCs/>
          <w:lang w:val="en-US"/>
        </w:rPr>
        <w:t>by Dec</w:t>
      </w:r>
      <w:r>
        <w:rPr>
          <w:b/>
          <w:bCs/>
          <w:lang w:val="en-US"/>
        </w:rPr>
        <w:t>ember 19</w:t>
      </w:r>
      <w:r w:rsidRPr="00815AC7">
        <w:rPr>
          <w:b/>
          <w:bCs/>
          <w:vertAlign w:val="superscript"/>
          <w:lang w:val="en-US"/>
        </w:rPr>
        <w:t>th</w:t>
      </w:r>
      <w:r>
        <w:rPr>
          <w:b/>
          <w:bCs/>
          <w:lang w:val="en-US"/>
        </w:rPr>
        <w:t xml:space="preserve"> </w:t>
      </w:r>
      <w:r>
        <w:rPr>
          <w:b/>
          <w:bCs/>
          <w:lang w:val="en-US"/>
        </w:rPr>
        <w:t>2016</w:t>
      </w:r>
      <w:r>
        <w:rPr>
          <w:b/>
          <w:bCs/>
          <w:lang w:val="en-US"/>
        </w:rPr>
        <w:t>, 16.00 P</w:t>
      </w:r>
      <w:r>
        <w:rPr>
          <w:b/>
          <w:bCs/>
          <w:lang w:val="en-US"/>
        </w:rPr>
        <w:t xml:space="preserve">M, </w:t>
      </w:r>
      <w:r>
        <w:rPr>
          <w:lang w:val="en-US"/>
        </w:rPr>
        <w:t>in the seat of the negotiations manager.</w:t>
      </w:r>
    </w:p>
    <w:p w:rsidR="00F77E1D" w:rsidRDefault="00F77E1D" w:rsidP="00815AC7">
      <w:pPr>
        <w:jc w:val="both"/>
        <w:rPr>
          <w:lang w:val="en-US"/>
        </w:rPr>
      </w:pPr>
      <w:bookmarkStart w:id="0" w:name="_GoBack"/>
      <w:bookmarkEnd w:id="0"/>
    </w:p>
    <w:p w:rsidR="00F77E1D" w:rsidRDefault="00F77E1D" w:rsidP="00F77E1D">
      <w:pPr>
        <w:jc w:val="both"/>
        <w:rPr>
          <w:lang w:val="en-US"/>
        </w:rPr>
      </w:pPr>
      <w:r>
        <w:rPr>
          <w:lang w:val="en-US"/>
        </w:rPr>
        <w:t>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The price is 10 000 PLN + VAT payable to the bank account of the KSEZ Co. (Deutsche Bank PBC S.A. 09 1910 1048 2501 9911 2936 0001)</w:t>
      </w:r>
    </w:p>
    <w:p w:rsidR="00F77E1D" w:rsidRDefault="00F77E1D" w:rsidP="00F77E1D">
      <w:pPr>
        <w:jc w:val="both"/>
        <w:rPr>
          <w:b/>
          <w:bCs/>
          <w:lang w:val="en-US"/>
        </w:rPr>
      </w:pPr>
    </w:p>
    <w:p w:rsidR="00F77E1D" w:rsidRDefault="00F77E1D" w:rsidP="00F77E1D">
      <w:pPr>
        <w:jc w:val="both"/>
        <w:rPr>
          <w:lang w:val="en-US"/>
        </w:rPr>
      </w:pPr>
      <w:r>
        <w:rPr>
          <w:bCs/>
          <w:lang w:val="en-US"/>
        </w:rPr>
        <w:t xml:space="preserve">The tender guarantee paid by the participant who wins the tender is included in the sales price. In case the winner of the tender </w:t>
      </w:r>
      <w:r>
        <w:rPr>
          <w:lang w:val="en-US"/>
        </w:rPr>
        <w:t xml:space="preserve">abstains from signing </w:t>
      </w:r>
      <w:r>
        <w:rPr>
          <w:bCs/>
          <w:lang w:val="en-US"/>
        </w:rPr>
        <w:t xml:space="preserve">the property sales agreement, the tender guarantee shall be forfeited according to the regulations defined in the </w:t>
      </w:r>
      <w:r>
        <w:rPr>
          <w:i/>
          <w:iCs/>
          <w:lang w:val="en-US"/>
        </w:rPr>
        <w:t>“Specification of essential conditions of the negotiations”</w:t>
      </w:r>
      <w:r>
        <w:rPr>
          <w:bCs/>
          <w:i/>
          <w:iCs/>
          <w:lang w:val="en-US"/>
        </w:rPr>
        <w:t>.</w:t>
      </w:r>
    </w:p>
    <w:p w:rsidR="00F77E1D" w:rsidRDefault="00F77E1D" w:rsidP="00F77E1D">
      <w:pPr>
        <w:spacing w:before="120"/>
        <w:jc w:val="both"/>
        <w:rPr>
          <w:b/>
          <w:lang w:val="en-US"/>
        </w:rPr>
      </w:pPr>
    </w:p>
    <w:p w:rsidR="00F77E1D" w:rsidRDefault="00F77E1D" w:rsidP="00F77E1D">
      <w:pPr>
        <w:spacing w:before="120"/>
        <w:jc w:val="both"/>
        <w:rPr>
          <w:lang w:val="en-US"/>
        </w:rPr>
      </w:pPr>
      <w:r>
        <w:rPr>
          <w:lang w:val="en-US"/>
        </w:rPr>
        <w:t>The Managing Company claims the right to close the negotiations without choosing any of the offers.</w:t>
      </w:r>
    </w:p>
    <w:p w:rsidR="00F77E1D" w:rsidRDefault="00F77E1D" w:rsidP="00815AC7">
      <w:pPr>
        <w:jc w:val="both"/>
        <w:rPr>
          <w:lang w:val="en-US"/>
        </w:rPr>
      </w:pPr>
    </w:p>
    <w:p w:rsidR="00815AC7" w:rsidRDefault="00815AC7" w:rsidP="000B282F">
      <w:pPr>
        <w:jc w:val="both"/>
      </w:pPr>
    </w:p>
    <w:p w:rsidR="000D7678" w:rsidRDefault="000D7678" w:rsidP="005E39FD">
      <w:pPr>
        <w:jc w:val="both"/>
      </w:pPr>
    </w:p>
    <w:p w:rsidR="00D36645" w:rsidRDefault="00D36645"/>
    <w:sectPr w:rsidR="00D366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6A61A5"/>
    <w:multiLevelType w:val="singleLevel"/>
    <w:tmpl w:val="DAEC183C"/>
    <w:lvl w:ilvl="0">
      <w:start w:val="40"/>
      <w:numFmt w:val="bullet"/>
      <w:lvlText w:val="-"/>
      <w:lvlJc w:val="left"/>
      <w:pPr>
        <w:tabs>
          <w:tab w:val="num" w:pos="360"/>
        </w:tabs>
        <w:ind w:left="360" w:hanging="360"/>
      </w:pPr>
      <w:rPr>
        <w:rFonts w:hint="default"/>
      </w:rPr>
    </w:lvl>
  </w:abstractNum>
  <w:abstractNum w:abstractNumId="2" w15:restartNumberingAfterBreak="0">
    <w:nsid w:val="26BC442A"/>
    <w:multiLevelType w:val="hybridMultilevel"/>
    <w:tmpl w:val="977AA3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74482D85"/>
    <w:multiLevelType w:val="hybridMultilevel"/>
    <w:tmpl w:val="F7787C1A"/>
    <w:lvl w:ilvl="0" w:tplc="0415000F">
      <w:start w:val="1"/>
      <w:numFmt w:val="decimal"/>
      <w:lvlText w:val="%1."/>
      <w:lvlJc w:val="left"/>
      <w:pPr>
        <w:ind w:left="783" w:hanging="360"/>
      </w:pPr>
    </w:lvl>
    <w:lvl w:ilvl="1" w:tplc="04150019">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645"/>
    <w:rsid w:val="00067542"/>
    <w:rsid w:val="00072A3C"/>
    <w:rsid w:val="000B282F"/>
    <w:rsid w:val="000D7678"/>
    <w:rsid w:val="00361B86"/>
    <w:rsid w:val="004D5895"/>
    <w:rsid w:val="005D5150"/>
    <w:rsid w:val="005E39FD"/>
    <w:rsid w:val="00642A2B"/>
    <w:rsid w:val="00672EA6"/>
    <w:rsid w:val="006A4D0D"/>
    <w:rsid w:val="006C38CC"/>
    <w:rsid w:val="0071047A"/>
    <w:rsid w:val="00815AC7"/>
    <w:rsid w:val="00865378"/>
    <w:rsid w:val="008F7682"/>
    <w:rsid w:val="009C6E79"/>
    <w:rsid w:val="00D36645"/>
    <w:rsid w:val="00D4617C"/>
    <w:rsid w:val="00F77E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74D8B-7BFD-499D-B662-D4E836E0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664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36645"/>
    <w:pPr>
      <w:widowControl w:val="0"/>
      <w:suppressAutoHyphens/>
      <w:ind w:left="708"/>
    </w:pPr>
    <w:rPr>
      <w:rFonts w:eastAsia="SimSun" w:cs="Mangal"/>
      <w:kern w:val="2"/>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779</Words>
  <Characters>4677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cp:keywords/>
  <dc:description/>
  <cp:lastModifiedBy>Witek</cp:lastModifiedBy>
  <cp:revision>12</cp:revision>
  <dcterms:created xsi:type="dcterms:W3CDTF">2016-10-19T13:28:00Z</dcterms:created>
  <dcterms:modified xsi:type="dcterms:W3CDTF">2016-10-20T12:13:00Z</dcterms:modified>
</cp:coreProperties>
</file>